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55" w:rsidRPr="00CC3324" w:rsidRDefault="00CB5155" w:rsidP="00CB5155">
      <w:pPr>
        <w:pStyle w:val="Heading1"/>
        <w:rPr>
          <w:color w:val="0000FF"/>
          <w:rtl/>
        </w:rPr>
      </w:pPr>
      <w:r>
        <w:rPr>
          <w:rFonts w:hint="cs"/>
          <w:color w:val="0000FF"/>
          <w:rtl/>
        </w:rPr>
        <w:t>العلوم الطبية</w:t>
      </w:r>
    </w:p>
    <w:p w:rsidR="00CB5155" w:rsidRPr="00226A9E" w:rsidRDefault="00CB5155" w:rsidP="00CB5155">
      <w:pPr>
        <w:pStyle w:val="Heading2"/>
      </w:pPr>
      <w: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تشريح</w:t>
      </w:r>
    </w:p>
    <w:p w:rsidR="00CB5155" w:rsidRPr="00226A9E" w:rsidRDefault="00CB5155" w:rsidP="00CB5155">
      <w:pPr>
        <w:pStyle w:val="Heading3"/>
        <w:rPr>
          <w:sz w:val="28"/>
          <w:rtl/>
        </w:rPr>
      </w:pPr>
      <w:r>
        <w:rPr>
          <w:rFonts w:hint="cs"/>
          <w:sz w:val="28"/>
          <w:rtl/>
        </w:rPr>
        <w:t>فيتامين هـ - ألومنيوم - فئران</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CB5155" w:rsidRPr="00EB4E57" w:rsidTr="001D56FE">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CB5155" w:rsidRPr="00AA194D" w:rsidRDefault="00CB5155" w:rsidP="001D56FE">
            <w:pPr>
              <w:jc w:val="left"/>
              <w:rPr>
                <w:b/>
                <w:bCs/>
                <w:color w:val="0000FF"/>
                <w:sz w:val="32"/>
                <w:szCs w:val="32"/>
              </w:rPr>
            </w:pPr>
            <w:r>
              <w:rPr>
                <w:rFonts w:hint="cs"/>
                <w:b/>
                <w:bCs/>
                <w:color w:val="0000FF"/>
                <w:sz w:val="32"/>
                <w:szCs w:val="32"/>
                <w:rtl/>
              </w:rPr>
              <w:t>188</w:t>
            </w:r>
          </w:p>
        </w:tc>
        <w:tc>
          <w:tcPr>
            <w:tcW w:w="236" w:type="dxa"/>
            <w:tcBorders>
              <w:top w:val="nil"/>
              <w:left w:val="single" w:sz="12" w:space="0" w:color="auto"/>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CB5155" w:rsidRPr="00226A9E" w:rsidRDefault="00CB5155" w:rsidP="001D56FE">
            <w:r>
              <w:rPr>
                <w:rFonts w:hint="cs"/>
                <w:rtl/>
              </w:rPr>
              <w:t>024</w:t>
            </w:r>
            <w:r w:rsidRPr="00226A9E">
              <w:rPr>
                <w:rtl/>
              </w:rPr>
              <w:t>/42</w:t>
            </w:r>
            <w:r>
              <w:rPr>
                <w:rFonts w:hint="cs"/>
                <w:rtl/>
              </w:rPr>
              <w:t>8</w:t>
            </w:r>
          </w:p>
        </w:tc>
      </w:tr>
      <w:tr w:rsidR="00CB5155" w:rsidRPr="00B61E72" w:rsidTr="001D56FE">
        <w:trPr>
          <w:cantSplit/>
        </w:trPr>
        <w:tc>
          <w:tcPr>
            <w:tcW w:w="653" w:type="dxa"/>
            <w:tcBorders>
              <w:top w:val="single" w:sz="12" w:space="0" w:color="auto"/>
              <w:left w:val="nil"/>
              <w:bottom w:val="nil"/>
              <w:right w:val="nil"/>
            </w:tcBorders>
            <w:vAlign w:val="center"/>
          </w:tcPr>
          <w:p w:rsidR="00CB5155" w:rsidRPr="00EB4E57" w:rsidRDefault="00CB5155" w:rsidP="001D56FE"/>
        </w:tc>
        <w:tc>
          <w:tcPr>
            <w:tcW w:w="236" w:type="dxa"/>
            <w:tcBorders>
              <w:top w:val="nil"/>
              <w:left w:val="nil"/>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CB5155" w:rsidRPr="00B61E72" w:rsidRDefault="00CB5155" w:rsidP="001D56FE">
            <w:pPr>
              <w:rPr>
                <w:sz w:val="28"/>
              </w:rPr>
            </w:pPr>
            <w:r w:rsidRPr="007B6633">
              <w:rPr>
                <w:rFonts w:hint="cs"/>
                <w:szCs w:val="26"/>
                <w:rtl/>
              </w:rPr>
              <w:t xml:space="preserve">الأثر الوقائى لفيتامين </w:t>
            </w:r>
            <w:r w:rsidRPr="007B6633">
              <w:rPr>
                <w:rFonts w:hint="cs"/>
                <w:sz w:val="28"/>
                <w:rtl/>
              </w:rPr>
              <w:t xml:space="preserve"> هـ</w:t>
            </w:r>
            <w:r w:rsidRPr="007B6633">
              <w:rPr>
                <w:rFonts w:hint="cs"/>
                <w:szCs w:val="26"/>
                <w:rtl/>
              </w:rPr>
              <w:t xml:space="preserve">  والسيلينيوم على الألومنيوم أثناء الحمل فى أجنة الفئران البيضاء</w:t>
            </w:r>
          </w:p>
        </w:tc>
      </w:tr>
      <w:tr w:rsidR="00CB5155" w:rsidRPr="00EB4E57" w:rsidTr="001D56FE">
        <w:tc>
          <w:tcPr>
            <w:tcW w:w="653" w:type="dxa"/>
            <w:tcBorders>
              <w:top w:val="nil"/>
              <w:left w:val="nil"/>
              <w:bottom w:val="nil"/>
              <w:right w:val="nil"/>
            </w:tcBorders>
          </w:tcPr>
          <w:p w:rsidR="00CB5155" w:rsidRPr="00EB4E57" w:rsidRDefault="00CB5155" w:rsidP="001D56FE">
            <w:pPr>
              <w:jc w:val="both"/>
              <w:rPr>
                <w:b/>
                <w:bCs/>
              </w:rPr>
            </w:pPr>
          </w:p>
        </w:tc>
        <w:tc>
          <w:tcPr>
            <w:tcW w:w="236" w:type="dxa"/>
            <w:tcBorders>
              <w:top w:val="nil"/>
              <w:left w:val="nil"/>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CB5155" w:rsidRPr="00226A9E" w:rsidRDefault="00CB5155" w:rsidP="001D56FE">
            <w:pPr>
              <w:rPr>
                <w:rtl/>
              </w:rPr>
            </w:pPr>
            <w:r w:rsidRPr="001418B4">
              <w:rPr>
                <w:rFonts w:hint="cs"/>
                <w:szCs w:val="26"/>
                <w:rtl/>
              </w:rPr>
              <w:t>د</w:t>
            </w:r>
            <w:r>
              <w:rPr>
                <w:rFonts w:hint="cs"/>
                <w:szCs w:val="26"/>
                <w:rtl/>
              </w:rPr>
              <w:t>.</w:t>
            </w:r>
            <w:r w:rsidRPr="007B6633">
              <w:rPr>
                <w:rFonts w:hint="cs"/>
                <w:szCs w:val="26"/>
                <w:rtl/>
              </w:rPr>
              <w:t xml:space="preserve"> سمر </w:t>
            </w:r>
            <w:r>
              <w:rPr>
                <w:rFonts w:hint="cs"/>
                <w:szCs w:val="26"/>
                <w:rtl/>
              </w:rPr>
              <w:t xml:space="preserve">محمد </w:t>
            </w:r>
            <w:r w:rsidRPr="007B6633">
              <w:rPr>
                <w:rFonts w:hint="cs"/>
                <w:szCs w:val="26"/>
                <w:rtl/>
              </w:rPr>
              <w:t>السقاف</w:t>
            </w:r>
          </w:p>
        </w:tc>
      </w:tr>
      <w:tr w:rsidR="00CB5155" w:rsidRPr="00EB4E57" w:rsidTr="001D56FE">
        <w:tc>
          <w:tcPr>
            <w:tcW w:w="653" w:type="dxa"/>
            <w:tcBorders>
              <w:top w:val="nil"/>
              <w:left w:val="nil"/>
              <w:bottom w:val="nil"/>
              <w:right w:val="nil"/>
            </w:tcBorders>
          </w:tcPr>
          <w:p w:rsidR="00CB5155" w:rsidRPr="00EB4E57" w:rsidRDefault="00CB5155" w:rsidP="001D56FE">
            <w:pPr>
              <w:jc w:val="both"/>
              <w:rPr>
                <w:b/>
                <w:bCs/>
              </w:rPr>
            </w:pPr>
          </w:p>
        </w:tc>
        <w:tc>
          <w:tcPr>
            <w:tcW w:w="236" w:type="dxa"/>
            <w:tcBorders>
              <w:top w:val="nil"/>
              <w:left w:val="nil"/>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CB5155" w:rsidRDefault="00CB5155" w:rsidP="001D56FE">
            <w:pPr>
              <w:rPr>
                <w:sz w:val="28"/>
                <w:rtl/>
              </w:rPr>
            </w:pPr>
            <w:r>
              <w:rPr>
                <w:rFonts w:hint="cs"/>
                <w:sz w:val="28"/>
                <w:rtl/>
              </w:rPr>
              <w:t>د. حامد عبدالرؤوف محمد صالح</w:t>
            </w:r>
          </w:p>
          <w:p w:rsidR="00CB5155" w:rsidRDefault="00CB5155" w:rsidP="001D56FE">
            <w:pPr>
              <w:rPr>
                <w:sz w:val="28"/>
                <w:rtl/>
              </w:rPr>
            </w:pPr>
            <w:r>
              <w:rPr>
                <w:rFonts w:hint="cs"/>
                <w:sz w:val="28"/>
                <w:rtl/>
              </w:rPr>
              <w:t>د. ماجدة محمد هجرس</w:t>
            </w:r>
          </w:p>
          <w:p w:rsidR="00CB5155" w:rsidRPr="005119CF" w:rsidRDefault="00CB5155" w:rsidP="001D56FE">
            <w:pPr>
              <w:rPr>
                <w:sz w:val="28"/>
              </w:rPr>
            </w:pPr>
            <w:r>
              <w:rPr>
                <w:rFonts w:hint="cs"/>
                <w:sz w:val="28"/>
                <w:rtl/>
              </w:rPr>
              <w:t>د. غادة عبدالحي عبدالحميد</w:t>
            </w:r>
          </w:p>
        </w:tc>
      </w:tr>
      <w:tr w:rsidR="00CB5155" w:rsidRPr="00EB4E57" w:rsidTr="001D56FE">
        <w:tc>
          <w:tcPr>
            <w:tcW w:w="653" w:type="dxa"/>
            <w:tcBorders>
              <w:top w:val="nil"/>
              <w:left w:val="nil"/>
              <w:bottom w:val="nil"/>
              <w:right w:val="nil"/>
            </w:tcBorders>
          </w:tcPr>
          <w:p w:rsidR="00CB5155" w:rsidRPr="00EB4E57" w:rsidRDefault="00CB5155" w:rsidP="001D56FE">
            <w:pPr>
              <w:jc w:val="both"/>
              <w:rPr>
                <w:b/>
                <w:bCs/>
              </w:rPr>
            </w:pPr>
          </w:p>
        </w:tc>
        <w:tc>
          <w:tcPr>
            <w:tcW w:w="236" w:type="dxa"/>
            <w:tcBorders>
              <w:top w:val="nil"/>
              <w:left w:val="nil"/>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CB5155" w:rsidRPr="00226A9E" w:rsidRDefault="00CB5155" w:rsidP="001D56FE">
            <w:pPr>
              <w:rPr>
                <w:rtl/>
              </w:rPr>
            </w:pPr>
            <w:r w:rsidRPr="00226A9E">
              <w:rPr>
                <w:rtl/>
              </w:rPr>
              <w:t xml:space="preserve">كلية </w:t>
            </w:r>
            <w:r>
              <w:rPr>
                <w:rFonts w:hint="cs"/>
                <w:rtl/>
              </w:rPr>
              <w:t>الطب</w:t>
            </w:r>
          </w:p>
        </w:tc>
      </w:tr>
      <w:tr w:rsidR="00CB5155" w:rsidRPr="00EB4E57" w:rsidTr="001D56FE">
        <w:tc>
          <w:tcPr>
            <w:tcW w:w="653" w:type="dxa"/>
            <w:tcBorders>
              <w:top w:val="nil"/>
              <w:left w:val="nil"/>
              <w:bottom w:val="nil"/>
              <w:right w:val="nil"/>
            </w:tcBorders>
          </w:tcPr>
          <w:p w:rsidR="00CB5155" w:rsidRPr="00EB4E57" w:rsidRDefault="00CB5155" w:rsidP="001D56FE">
            <w:pPr>
              <w:jc w:val="both"/>
              <w:rPr>
                <w:b/>
                <w:bCs/>
              </w:rPr>
            </w:pPr>
          </w:p>
        </w:tc>
        <w:tc>
          <w:tcPr>
            <w:tcW w:w="236" w:type="dxa"/>
            <w:tcBorders>
              <w:top w:val="nil"/>
              <w:left w:val="nil"/>
              <w:bottom w:val="nil"/>
              <w:right w:val="nil"/>
            </w:tcBorders>
          </w:tcPr>
          <w:p w:rsidR="00CB5155" w:rsidRPr="00EB4E57" w:rsidRDefault="00CB5155" w:rsidP="001D56FE">
            <w:pPr>
              <w:jc w:val="both"/>
              <w:rPr>
                <w:b/>
                <w:bCs/>
              </w:rPr>
            </w:pPr>
          </w:p>
        </w:tc>
        <w:tc>
          <w:tcPr>
            <w:tcW w:w="2087" w:type="dxa"/>
            <w:tcBorders>
              <w:top w:val="nil"/>
              <w:left w:val="nil"/>
              <w:bottom w:val="nil"/>
              <w:right w:val="nil"/>
            </w:tcBorders>
          </w:tcPr>
          <w:p w:rsidR="00CB5155" w:rsidRPr="00006DAB" w:rsidRDefault="00CB5155" w:rsidP="001D56FE">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CB5155" w:rsidRPr="00226A9E" w:rsidRDefault="00CB5155" w:rsidP="001D56FE">
            <w:pPr>
              <w:jc w:val="both"/>
            </w:pPr>
            <w:r>
              <w:rPr>
                <w:rFonts w:hint="cs"/>
                <w:rtl/>
              </w:rPr>
              <w:t>18</w:t>
            </w:r>
            <w:r w:rsidRPr="00226A9E">
              <w:rPr>
                <w:rtl/>
              </w:rPr>
              <w:t xml:space="preserve"> شهور</w:t>
            </w:r>
          </w:p>
        </w:tc>
      </w:tr>
      <w:tr w:rsidR="00CB5155" w:rsidRPr="00ED3AA7" w:rsidTr="001D56FE">
        <w:trPr>
          <w:cantSplit/>
        </w:trPr>
        <w:tc>
          <w:tcPr>
            <w:tcW w:w="653" w:type="dxa"/>
            <w:tcBorders>
              <w:top w:val="nil"/>
              <w:left w:val="nil"/>
              <w:bottom w:val="nil"/>
              <w:right w:val="nil"/>
            </w:tcBorders>
          </w:tcPr>
          <w:p w:rsidR="00CB5155" w:rsidRPr="00ED3AA7" w:rsidRDefault="00CB5155" w:rsidP="001D56FE">
            <w:pPr>
              <w:jc w:val="both"/>
              <w:rPr>
                <w:b/>
                <w:bCs/>
              </w:rPr>
            </w:pPr>
          </w:p>
        </w:tc>
        <w:tc>
          <w:tcPr>
            <w:tcW w:w="6560" w:type="dxa"/>
            <w:gridSpan w:val="3"/>
            <w:tcBorders>
              <w:top w:val="nil"/>
              <w:left w:val="nil"/>
              <w:bottom w:val="nil"/>
              <w:right w:val="nil"/>
            </w:tcBorders>
          </w:tcPr>
          <w:p w:rsidR="00CB5155" w:rsidRPr="00ED3AA7" w:rsidRDefault="00CB5155" w:rsidP="001D56FE">
            <w:pPr>
              <w:pStyle w:val="Heading6"/>
              <w:rPr>
                <w:szCs w:val="24"/>
              </w:rPr>
            </w:pPr>
            <w:r w:rsidRPr="00ED3AA7">
              <w:rPr>
                <w:rFonts w:hint="cs"/>
                <w:szCs w:val="24"/>
                <w:rtl/>
              </w:rPr>
              <w:t>مستخلص البحث</w:t>
            </w:r>
          </w:p>
        </w:tc>
      </w:tr>
    </w:tbl>
    <w:p w:rsidR="00CB5155" w:rsidRDefault="00CB5155" w:rsidP="00CB5155">
      <w:pPr>
        <w:jc w:val="both"/>
        <w:rPr>
          <w:rtl/>
        </w:rPr>
      </w:pPr>
      <w:r>
        <w:rPr>
          <w:rFonts w:hint="cs"/>
          <w:sz w:val="28"/>
          <w:rtl/>
          <w:lang w:bidi="ar-EG"/>
        </w:rPr>
        <w:tab/>
      </w:r>
      <w:r w:rsidRPr="007B6633">
        <w:rPr>
          <w:sz w:val="28"/>
          <w:rtl/>
        </w:rPr>
        <w:t>يعتبر التعرض للألومنيوم  فى مجتمعاتنا العربية أمر حتمى. و ذلك لتواجده فى الأدوية</w:t>
      </w:r>
      <w:r w:rsidRPr="007B6633">
        <w:rPr>
          <w:sz w:val="28"/>
        </w:rPr>
        <w:t xml:space="preserve"> </w:t>
      </w:r>
      <w:r w:rsidRPr="007B6633">
        <w:rPr>
          <w:sz w:val="28"/>
          <w:rtl/>
        </w:rPr>
        <w:t>،</w:t>
      </w:r>
      <w:r w:rsidRPr="007B6633">
        <w:rPr>
          <w:sz w:val="28"/>
        </w:rPr>
        <w:t xml:space="preserve"> </w:t>
      </w:r>
      <w:r w:rsidRPr="007B6633">
        <w:rPr>
          <w:sz w:val="28"/>
          <w:rtl/>
        </w:rPr>
        <w:t>الأغذية المحفوظة ، مياه الشرب.</w:t>
      </w:r>
      <w:r w:rsidRPr="007B6633">
        <w:rPr>
          <w:sz w:val="28"/>
        </w:rPr>
        <w:t xml:space="preserve"> </w:t>
      </w:r>
      <w:r w:rsidRPr="007B6633">
        <w:rPr>
          <w:sz w:val="28"/>
          <w:rtl/>
        </w:rPr>
        <w:t xml:space="preserve"> و من الجدير بالذكرالتأثير الوقائى لكلا من فيتامين </w:t>
      </w:r>
      <w:r w:rsidRPr="007B6633">
        <w:rPr>
          <w:rFonts w:hint="cs"/>
          <w:sz w:val="28"/>
          <w:rtl/>
        </w:rPr>
        <w:t xml:space="preserve"> هـ</w:t>
      </w:r>
      <w:r w:rsidRPr="007B6633">
        <w:rPr>
          <w:sz w:val="28"/>
          <w:rtl/>
        </w:rPr>
        <w:t xml:space="preserve">  والسيلينيوم كمواد مضادة للأكسدة لتقليل الأثار الناتجة من تناول الألومنيوم.</w:t>
      </w:r>
      <w:r w:rsidRPr="007B6633">
        <w:rPr>
          <w:sz w:val="28"/>
        </w:rPr>
        <w:t xml:space="preserve"> </w:t>
      </w:r>
      <w:r w:rsidRPr="007B6633">
        <w:rPr>
          <w:sz w:val="28"/>
          <w:rtl/>
        </w:rPr>
        <w:t xml:space="preserve"> </w:t>
      </w:r>
      <w:r w:rsidRPr="007B6633">
        <w:rPr>
          <w:rFonts w:hint="cs"/>
          <w:sz w:val="28"/>
          <w:rtl/>
        </w:rPr>
        <w:t>تهدف هذه</w:t>
      </w:r>
      <w:r w:rsidRPr="007B6633">
        <w:rPr>
          <w:sz w:val="28"/>
          <w:rtl/>
        </w:rPr>
        <w:t xml:space="preserve"> الدراسة هو تحديد التغيرات الهستولوجية و البيوكيميائية فى مخ و كبد </w:t>
      </w:r>
      <w:r w:rsidRPr="007B6633">
        <w:rPr>
          <w:rFonts w:hint="cs"/>
          <w:sz w:val="28"/>
          <w:rtl/>
        </w:rPr>
        <w:t>الأجنة</w:t>
      </w:r>
      <w:r w:rsidRPr="007B6633">
        <w:rPr>
          <w:sz w:val="28"/>
          <w:rtl/>
        </w:rPr>
        <w:t>. ب</w:t>
      </w:r>
      <w:r w:rsidRPr="007B6633">
        <w:rPr>
          <w:rFonts w:hint="cs"/>
          <w:sz w:val="28"/>
          <w:rtl/>
        </w:rPr>
        <w:t>ا</w:t>
      </w:r>
      <w:r w:rsidRPr="007B6633">
        <w:rPr>
          <w:sz w:val="28"/>
          <w:rtl/>
        </w:rPr>
        <w:t xml:space="preserve">لاضافة الى معرفة التأثير الوقائى  لكلا من فيتامين </w:t>
      </w:r>
      <w:r w:rsidRPr="007B6633">
        <w:rPr>
          <w:rFonts w:hint="cs"/>
          <w:sz w:val="28"/>
          <w:rtl/>
        </w:rPr>
        <w:t xml:space="preserve"> هـ</w:t>
      </w:r>
      <w:r w:rsidRPr="007B6633">
        <w:rPr>
          <w:sz w:val="28"/>
          <w:rtl/>
        </w:rPr>
        <w:t xml:space="preserve"> </w:t>
      </w:r>
      <w:r w:rsidRPr="007B6633">
        <w:rPr>
          <w:rFonts w:hint="cs"/>
          <w:sz w:val="28"/>
          <w:rtl/>
        </w:rPr>
        <w:t xml:space="preserve"> </w:t>
      </w:r>
      <w:r w:rsidRPr="007B6633">
        <w:rPr>
          <w:sz w:val="28"/>
          <w:rtl/>
        </w:rPr>
        <w:t xml:space="preserve"> والسيلينيوم لتقليل الأثار الناتجة من تناول الألومنيوم أثناء فترة الحمل. و على ذلك فقد قسمت فئران البحث الى مجموعتين أساسيتين: </w:t>
      </w:r>
      <w:r w:rsidRPr="007B6633">
        <w:rPr>
          <w:rFonts w:hint="cs"/>
          <w:sz w:val="28"/>
          <w:rtl/>
        </w:rPr>
        <w:t>الضابطة</w:t>
      </w:r>
      <w:r w:rsidRPr="007B6633">
        <w:rPr>
          <w:sz w:val="28"/>
          <w:rtl/>
        </w:rPr>
        <w:t xml:space="preserve"> و الألومنيوم.</w:t>
      </w:r>
      <w:r w:rsidRPr="007B6633">
        <w:rPr>
          <w:rFonts w:hint="cs"/>
          <w:sz w:val="28"/>
          <w:rtl/>
        </w:rPr>
        <w:t xml:space="preserve"> و سوف يتم اعطاء الفئران كلوريد الألومنيوم        (150 ملجم</w:t>
      </w:r>
      <w:r w:rsidRPr="007B6633">
        <w:rPr>
          <w:sz w:val="28"/>
          <w:rtl/>
        </w:rPr>
        <w:t>/ كلجم من وزن الأم/ اليوم</w:t>
      </w:r>
      <w:r w:rsidRPr="007B6633">
        <w:rPr>
          <w:rFonts w:hint="cs"/>
          <w:sz w:val="28"/>
          <w:rtl/>
        </w:rPr>
        <w:t>) قبل حدوث الحمل بثلاثين يوم و يستمر طوال فترة الحمل. سوف يتم تقسيم كل مجموعة رئيسية بعد حدوث الحمل الى خمس مجموعات( كل مجموعة تحتوى على 10 فئران حوامل):</w:t>
      </w:r>
      <w:r w:rsidRPr="007B6633">
        <w:rPr>
          <w:sz w:val="28"/>
          <w:rtl/>
        </w:rPr>
        <w:t xml:space="preserve"> المجموعة الضابطة : تنقسم الى </w:t>
      </w:r>
      <w:r w:rsidRPr="007B6633">
        <w:rPr>
          <w:rFonts w:hint="cs"/>
          <w:sz w:val="28"/>
          <w:rtl/>
        </w:rPr>
        <w:t>خمس</w:t>
      </w:r>
      <w:r w:rsidRPr="007B6633">
        <w:rPr>
          <w:sz w:val="28"/>
          <w:rtl/>
        </w:rPr>
        <w:t xml:space="preserve"> مجموعات: ضابطة </w:t>
      </w:r>
      <w:r w:rsidRPr="007B6633">
        <w:rPr>
          <w:rFonts w:hint="cs"/>
          <w:sz w:val="28"/>
          <w:rtl/>
        </w:rPr>
        <w:t>غير معالجة ،</w:t>
      </w:r>
      <w:r w:rsidRPr="007B6633">
        <w:rPr>
          <w:sz w:val="28"/>
          <w:rtl/>
        </w:rPr>
        <w:t>ضابطة</w:t>
      </w:r>
      <w:r w:rsidRPr="007B6633">
        <w:rPr>
          <w:rFonts w:hint="cs"/>
          <w:sz w:val="28"/>
          <w:rtl/>
        </w:rPr>
        <w:t xml:space="preserve"> + </w:t>
      </w:r>
      <w:r w:rsidRPr="007B6633">
        <w:rPr>
          <w:sz w:val="28"/>
          <w:rtl/>
        </w:rPr>
        <w:t xml:space="preserve"> فيتامين </w:t>
      </w:r>
      <w:r w:rsidRPr="007B6633">
        <w:rPr>
          <w:rFonts w:hint="cs"/>
          <w:sz w:val="28"/>
          <w:rtl/>
        </w:rPr>
        <w:t xml:space="preserve"> هـ</w:t>
      </w:r>
      <w:r w:rsidRPr="007B6633">
        <w:rPr>
          <w:sz w:val="28"/>
          <w:rtl/>
        </w:rPr>
        <w:t xml:space="preserve">   (100 ملجم / كلجم من وزن الأم/ اليوم)</w:t>
      </w:r>
      <w:r w:rsidRPr="007B6633">
        <w:rPr>
          <w:rFonts w:hint="cs"/>
          <w:sz w:val="28"/>
          <w:rtl/>
        </w:rPr>
        <w:t xml:space="preserve"> ،</w:t>
      </w:r>
      <w:r w:rsidRPr="007B6633">
        <w:rPr>
          <w:sz w:val="28"/>
          <w:rtl/>
        </w:rPr>
        <w:t xml:space="preserve"> ضابطة </w:t>
      </w:r>
      <w:r w:rsidRPr="007B6633">
        <w:rPr>
          <w:rFonts w:hint="cs"/>
          <w:sz w:val="28"/>
          <w:rtl/>
        </w:rPr>
        <w:t>+</w:t>
      </w:r>
      <w:r w:rsidRPr="007B6633">
        <w:rPr>
          <w:sz w:val="28"/>
          <w:rtl/>
        </w:rPr>
        <w:t xml:space="preserve"> السلينيوم (200 ميكروجم / كلجم من وزن الأم/ اليوم)</w:t>
      </w:r>
      <w:r w:rsidRPr="007B6633">
        <w:rPr>
          <w:rFonts w:hint="cs"/>
          <w:sz w:val="28"/>
          <w:rtl/>
        </w:rPr>
        <w:t xml:space="preserve"> ، </w:t>
      </w:r>
      <w:r w:rsidRPr="007B6633">
        <w:rPr>
          <w:sz w:val="28"/>
          <w:rtl/>
        </w:rPr>
        <w:t xml:space="preserve">ضابطة </w:t>
      </w:r>
      <w:r w:rsidRPr="007B6633">
        <w:rPr>
          <w:rFonts w:hint="cs"/>
          <w:sz w:val="28"/>
          <w:rtl/>
        </w:rPr>
        <w:t>+</w:t>
      </w:r>
      <w:r w:rsidRPr="007B6633">
        <w:rPr>
          <w:sz w:val="28"/>
          <w:rtl/>
        </w:rPr>
        <w:t xml:space="preserve"> فيتامين </w:t>
      </w:r>
      <w:r w:rsidRPr="007B6633">
        <w:rPr>
          <w:rFonts w:hint="cs"/>
          <w:sz w:val="28"/>
          <w:rtl/>
        </w:rPr>
        <w:t xml:space="preserve"> هـ</w:t>
      </w:r>
      <w:r w:rsidRPr="007B6633">
        <w:rPr>
          <w:sz w:val="28"/>
          <w:rtl/>
        </w:rPr>
        <w:t xml:space="preserve"> </w:t>
      </w:r>
      <w:r w:rsidRPr="007B6633">
        <w:rPr>
          <w:rFonts w:hint="cs"/>
          <w:sz w:val="28"/>
          <w:rtl/>
        </w:rPr>
        <w:t>+</w:t>
      </w:r>
      <w:r w:rsidRPr="007B6633">
        <w:rPr>
          <w:sz w:val="28"/>
          <w:rtl/>
        </w:rPr>
        <w:t xml:space="preserve"> السلينيوم</w:t>
      </w:r>
      <w:r w:rsidRPr="007B6633">
        <w:rPr>
          <w:rFonts w:hint="cs"/>
          <w:sz w:val="28"/>
          <w:rtl/>
        </w:rPr>
        <w:t xml:space="preserve"> ، </w:t>
      </w:r>
      <w:r w:rsidRPr="007B6633">
        <w:rPr>
          <w:sz w:val="28"/>
          <w:rtl/>
        </w:rPr>
        <w:t xml:space="preserve"> ضابطة </w:t>
      </w:r>
      <w:r w:rsidRPr="007B6633">
        <w:rPr>
          <w:rFonts w:hint="cs"/>
          <w:sz w:val="28"/>
          <w:rtl/>
        </w:rPr>
        <w:t>+</w:t>
      </w:r>
      <w:r w:rsidRPr="007B6633">
        <w:rPr>
          <w:sz w:val="28"/>
        </w:rPr>
        <w:t xml:space="preserve"> </w:t>
      </w:r>
      <w:r w:rsidRPr="007B6633">
        <w:rPr>
          <w:rFonts w:hint="cs"/>
          <w:sz w:val="28"/>
          <w:rtl/>
        </w:rPr>
        <w:t>زيت الزيتون.  مجموعة الألومنيوم:</w:t>
      </w:r>
      <w:r w:rsidRPr="007B6633">
        <w:rPr>
          <w:sz w:val="28"/>
          <w:rtl/>
        </w:rPr>
        <w:t xml:space="preserve"> تنقسم الى </w:t>
      </w:r>
      <w:r w:rsidRPr="007B6633">
        <w:rPr>
          <w:rFonts w:hint="cs"/>
          <w:sz w:val="28"/>
          <w:rtl/>
        </w:rPr>
        <w:t>خمس</w:t>
      </w:r>
      <w:r w:rsidRPr="007B6633">
        <w:rPr>
          <w:sz w:val="28"/>
          <w:rtl/>
        </w:rPr>
        <w:t xml:space="preserve"> مجموعات</w:t>
      </w:r>
      <w:r w:rsidRPr="007B6633">
        <w:rPr>
          <w:rFonts w:hint="cs"/>
          <w:sz w:val="28"/>
          <w:rtl/>
        </w:rPr>
        <w:t>: الألومنيوم: تعطى كلوريد الألومنيوم (150 ملجم</w:t>
      </w:r>
      <w:r w:rsidRPr="007B6633">
        <w:rPr>
          <w:sz w:val="28"/>
          <w:rtl/>
        </w:rPr>
        <w:t>/ كلجم من وزن الأم/ اليوم</w:t>
      </w:r>
      <w:r w:rsidRPr="007B6633">
        <w:rPr>
          <w:rFonts w:hint="cs"/>
          <w:sz w:val="28"/>
          <w:rtl/>
        </w:rPr>
        <w:t>)،  الألومنيوم +</w:t>
      </w:r>
      <w:r w:rsidRPr="007B6633">
        <w:rPr>
          <w:sz w:val="28"/>
          <w:rtl/>
        </w:rPr>
        <w:t xml:space="preserve"> فيتامين </w:t>
      </w:r>
      <w:r w:rsidRPr="007B6633">
        <w:rPr>
          <w:rFonts w:hint="cs"/>
          <w:sz w:val="28"/>
          <w:rtl/>
        </w:rPr>
        <w:t>هـ : تعطى كلوريد الألومنيوم  و</w:t>
      </w:r>
      <w:r w:rsidRPr="007B6633">
        <w:rPr>
          <w:sz w:val="28"/>
          <w:rtl/>
        </w:rPr>
        <w:t xml:space="preserve">فيتامين </w:t>
      </w:r>
      <w:r w:rsidRPr="007B6633">
        <w:rPr>
          <w:rFonts w:hint="cs"/>
          <w:sz w:val="28"/>
          <w:rtl/>
        </w:rPr>
        <w:t xml:space="preserve"> هـ</w:t>
      </w:r>
      <w:r w:rsidRPr="007B6633">
        <w:rPr>
          <w:sz w:val="28"/>
          <w:rtl/>
        </w:rPr>
        <w:t xml:space="preserve">   (100 ملجم / كلجم من وزن الأم/ اليوم)</w:t>
      </w:r>
      <w:r w:rsidRPr="007B6633">
        <w:rPr>
          <w:rFonts w:hint="cs"/>
          <w:sz w:val="28"/>
          <w:rtl/>
        </w:rPr>
        <w:t xml:space="preserve"> ، الألومنيوم + السيلينيوم :  تعطى كلوريد الألومنيوم  و</w:t>
      </w:r>
      <w:r w:rsidRPr="007B6633">
        <w:rPr>
          <w:sz w:val="28"/>
          <w:rtl/>
        </w:rPr>
        <w:t xml:space="preserve"> السلينيوم (200 ميكروجم/ كلجم من وزن الأم/ اليوم)</w:t>
      </w:r>
      <w:r w:rsidRPr="007B6633">
        <w:rPr>
          <w:rFonts w:hint="cs"/>
          <w:sz w:val="28"/>
          <w:rtl/>
        </w:rPr>
        <w:t xml:space="preserve"> ، الألومنيوم +</w:t>
      </w:r>
      <w:r w:rsidRPr="007B6633">
        <w:rPr>
          <w:sz w:val="28"/>
          <w:rtl/>
        </w:rPr>
        <w:t xml:space="preserve"> فيتامين </w:t>
      </w:r>
      <w:r w:rsidRPr="007B6633">
        <w:rPr>
          <w:rFonts w:hint="cs"/>
          <w:sz w:val="28"/>
          <w:rtl/>
        </w:rPr>
        <w:t>هـ  + السيلينيوم:  تعطى كلوريد الألومنيوم و</w:t>
      </w:r>
      <w:r w:rsidRPr="007B6633">
        <w:rPr>
          <w:sz w:val="28"/>
          <w:rtl/>
        </w:rPr>
        <w:t xml:space="preserve">فيتامين </w:t>
      </w:r>
      <w:r w:rsidRPr="007B6633">
        <w:rPr>
          <w:rFonts w:hint="cs"/>
          <w:sz w:val="28"/>
          <w:rtl/>
        </w:rPr>
        <w:t xml:space="preserve"> هـ</w:t>
      </w:r>
      <w:r w:rsidRPr="007B6633">
        <w:rPr>
          <w:sz w:val="28"/>
          <w:rtl/>
        </w:rPr>
        <w:t xml:space="preserve"> </w:t>
      </w:r>
      <w:r w:rsidRPr="007B6633">
        <w:rPr>
          <w:rFonts w:hint="cs"/>
          <w:sz w:val="28"/>
          <w:rtl/>
        </w:rPr>
        <w:t xml:space="preserve"> و</w:t>
      </w:r>
      <w:r w:rsidRPr="007B6633">
        <w:rPr>
          <w:sz w:val="28"/>
          <w:rtl/>
        </w:rPr>
        <w:t>السلينيوم</w:t>
      </w:r>
      <w:r w:rsidRPr="007B6633">
        <w:rPr>
          <w:rFonts w:hint="cs"/>
          <w:sz w:val="28"/>
          <w:rtl/>
        </w:rPr>
        <w:t xml:space="preserve"> ، الألومنيوم + زيت الزيتون.  تعطى جميع هذه المواد طوال فترة الحمل من اليوم الأول وحتى اليوم العشرين عن طريق أنبوبة معدية. يتم استخراج </w:t>
      </w:r>
      <w:r w:rsidRPr="007B6633">
        <w:rPr>
          <w:sz w:val="28"/>
          <w:rtl/>
        </w:rPr>
        <w:t xml:space="preserve"> مخ و كبد </w:t>
      </w:r>
      <w:r w:rsidRPr="007B6633">
        <w:rPr>
          <w:rFonts w:hint="cs"/>
          <w:sz w:val="28"/>
          <w:rtl/>
        </w:rPr>
        <w:t>الأجنة</w:t>
      </w:r>
      <w:r w:rsidRPr="007B6633">
        <w:rPr>
          <w:sz w:val="28"/>
        </w:rPr>
        <w:t xml:space="preserve"> </w:t>
      </w:r>
      <w:r w:rsidRPr="007B6633">
        <w:rPr>
          <w:rFonts w:hint="cs"/>
          <w:sz w:val="28"/>
          <w:rtl/>
        </w:rPr>
        <w:t>وفحصها هستولوجياً.</w:t>
      </w:r>
    </w:p>
    <w:p w:rsidR="00CB5155" w:rsidRDefault="00CB5155" w:rsidP="00CB5155">
      <w:pPr>
        <w:bidi w:val="0"/>
        <w:spacing w:after="200"/>
        <w:jc w:val="left"/>
        <w:rPr>
          <w:rtl/>
        </w:rPr>
      </w:pPr>
      <w:r>
        <w:rPr>
          <w:rtl/>
        </w:rPr>
        <w:br w:type="page"/>
      </w:r>
    </w:p>
    <w:p w:rsidR="00CB5155" w:rsidRPr="00CC3324" w:rsidRDefault="00CB5155" w:rsidP="00CB5155">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CB5155" w:rsidRPr="003E2E28" w:rsidRDefault="00CB5155" w:rsidP="00CB5155">
      <w:pPr>
        <w:pStyle w:val="Heading2"/>
        <w:bidi w:val="0"/>
        <w:rPr>
          <w:rFonts w:cs="Arial"/>
          <w:sz w:val="24"/>
          <w:szCs w:val="24"/>
        </w:rPr>
      </w:pPr>
      <w:r>
        <w:rPr>
          <w:rFonts w:cs="Arial"/>
          <w:sz w:val="24"/>
          <w:szCs w:val="24"/>
        </w:rPr>
        <w:pict>
          <v:group id="_x0000_s1029" style="position:absolute;left:0;text-align:left;margin-left:-2.5pt;margin-top:7.55pt;width:362.2pt;height:15.9pt;z-index:251661312"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Anatomy</w:t>
      </w:r>
    </w:p>
    <w:p w:rsidR="00CB5155" w:rsidRPr="007627D8" w:rsidRDefault="00CB5155" w:rsidP="00CB5155">
      <w:pPr>
        <w:pStyle w:val="Heading3"/>
        <w:ind w:left="436"/>
        <w:rPr>
          <w:sz w:val="24"/>
          <w:szCs w:val="24"/>
        </w:rPr>
      </w:pPr>
      <w:r>
        <w:rPr>
          <w:sz w:val="24"/>
          <w:szCs w:val="24"/>
        </w:rPr>
        <w:t>Vitamin A – Aluminum - Rat</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CB5155" w:rsidTr="001D56F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CB5155" w:rsidRPr="00CC3324" w:rsidRDefault="00CB5155" w:rsidP="001D56FE">
            <w:pPr>
              <w:bidi w:val="0"/>
              <w:rPr>
                <w:b/>
                <w:bCs/>
                <w:color w:val="0000FF"/>
                <w:sz w:val="32"/>
                <w:szCs w:val="32"/>
              </w:rPr>
            </w:pPr>
            <w:r>
              <w:rPr>
                <w:b/>
                <w:bCs/>
                <w:color w:val="0000FF"/>
                <w:sz w:val="32"/>
                <w:szCs w:val="32"/>
              </w:rPr>
              <w:t>188</w:t>
            </w:r>
          </w:p>
        </w:tc>
        <w:tc>
          <w:tcPr>
            <w:tcW w:w="263" w:type="dxa"/>
            <w:tcBorders>
              <w:top w:val="nil"/>
              <w:left w:val="single" w:sz="18" w:space="0" w:color="auto"/>
              <w:bottom w:val="nil"/>
              <w:right w:val="nil"/>
            </w:tcBorders>
          </w:tcPr>
          <w:p w:rsidR="00CB5155" w:rsidRDefault="00CB5155" w:rsidP="001D56FE">
            <w:pPr>
              <w:bidi w:val="0"/>
              <w:rPr>
                <w:b/>
                <w:bCs/>
              </w:rPr>
            </w:pPr>
          </w:p>
        </w:tc>
        <w:tc>
          <w:tcPr>
            <w:tcW w:w="2637" w:type="dxa"/>
            <w:tcBorders>
              <w:top w:val="nil"/>
              <w:left w:val="nil"/>
              <w:bottom w:val="nil"/>
              <w:right w:val="nil"/>
            </w:tcBorders>
          </w:tcPr>
          <w:p w:rsidR="00CB5155" w:rsidRPr="00E03176" w:rsidRDefault="00CB5155" w:rsidP="001D56F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B5155" w:rsidRPr="006B0778" w:rsidRDefault="00CB5155" w:rsidP="001D56FE">
            <w:pPr>
              <w:pStyle w:val="NormalWeb"/>
              <w:tabs>
                <w:tab w:val="left" w:pos="720"/>
                <w:tab w:val="center" w:pos="4153"/>
                <w:tab w:val="right" w:pos="8306"/>
              </w:tabs>
              <w:jc w:val="both"/>
            </w:pPr>
            <w:r>
              <w:t>024</w:t>
            </w:r>
            <w:r w:rsidRPr="006B0778">
              <w:t>/42</w:t>
            </w:r>
            <w:r>
              <w:t>8</w:t>
            </w:r>
          </w:p>
        </w:tc>
      </w:tr>
      <w:tr w:rsidR="00CB5155" w:rsidRPr="0082040A" w:rsidTr="001D56FE">
        <w:trPr>
          <w:trHeight w:val="561"/>
        </w:trPr>
        <w:tc>
          <w:tcPr>
            <w:tcW w:w="696" w:type="dxa"/>
            <w:tcBorders>
              <w:top w:val="single" w:sz="18" w:space="0" w:color="auto"/>
              <w:left w:val="nil"/>
              <w:bottom w:val="nil"/>
              <w:right w:val="nil"/>
            </w:tcBorders>
            <w:vAlign w:val="center"/>
          </w:tcPr>
          <w:p w:rsidR="00CB5155" w:rsidRDefault="00CB5155" w:rsidP="001D56FE">
            <w:pPr>
              <w:bidi w:val="0"/>
            </w:pPr>
          </w:p>
        </w:tc>
        <w:tc>
          <w:tcPr>
            <w:tcW w:w="263" w:type="dxa"/>
            <w:tcBorders>
              <w:top w:val="nil"/>
              <w:left w:val="nil"/>
              <w:bottom w:val="nil"/>
              <w:right w:val="nil"/>
            </w:tcBorders>
          </w:tcPr>
          <w:p w:rsidR="00CB5155" w:rsidRDefault="00CB5155" w:rsidP="001D56FE">
            <w:pPr>
              <w:bidi w:val="0"/>
              <w:rPr>
                <w:b/>
                <w:bCs/>
              </w:rPr>
            </w:pPr>
          </w:p>
        </w:tc>
        <w:tc>
          <w:tcPr>
            <w:tcW w:w="2637" w:type="dxa"/>
            <w:tcBorders>
              <w:top w:val="nil"/>
              <w:left w:val="nil"/>
              <w:bottom w:val="nil"/>
              <w:right w:val="nil"/>
            </w:tcBorders>
          </w:tcPr>
          <w:p w:rsidR="00CB5155" w:rsidRPr="00E03176" w:rsidRDefault="00CB5155" w:rsidP="001D56F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B5155" w:rsidRPr="00B75067" w:rsidRDefault="00CB5155" w:rsidP="001D56FE">
            <w:pPr>
              <w:tabs>
                <w:tab w:val="left" w:pos="3512"/>
              </w:tabs>
              <w:bidi w:val="0"/>
              <w:jc w:val="left"/>
              <w:rPr>
                <w:rFonts w:cs="Times New Roman"/>
                <w:szCs w:val="24"/>
              </w:rPr>
            </w:pPr>
            <w:r w:rsidRPr="007B6633">
              <w:rPr>
                <w:rFonts w:cs="Times New Roman"/>
                <w:szCs w:val="24"/>
              </w:rPr>
              <w:t>Protective Effects of Vitamin E and Selenium on Aluminum Teratogencity in Albino Rat Fetuses</w:t>
            </w:r>
          </w:p>
        </w:tc>
      </w:tr>
      <w:tr w:rsidR="00CB5155" w:rsidTr="001D56FE">
        <w:trPr>
          <w:trHeight w:val="288"/>
        </w:trPr>
        <w:tc>
          <w:tcPr>
            <w:tcW w:w="696" w:type="dxa"/>
            <w:tcBorders>
              <w:top w:val="nil"/>
              <w:left w:val="nil"/>
              <w:bottom w:val="nil"/>
              <w:right w:val="nil"/>
            </w:tcBorders>
          </w:tcPr>
          <w:p w:rsidR="00CB5155" w:rsidRDefault="00CB5155" w:rsidP="001D56FE">
            <w:pPr>
              <w:bidi w:val="0"/>
              <w:rPr>
                <w:b/>
                <w:bCs/>
              </w:rPr>
            </w:pPr>
          </w:p>
        </w:tc>
        <w:tc>
          <w:tcPr>
            <w:tcW w:w="263" w:type="dxa"/>
            <w:tcBorders>
              <w:top w:val="nil"/>
              <w:left w:val="nil"/>
              <w:bottom w:val="nil"/>
              <w:right w:val="nil"/>
            </w:tcBorders>
          </w:tcPr>
          <w:p w:rsidR="00CB5155" w:rsidRDefault="00CB5155" w:rsidP="001D56FE">
            <w:pPr>
              <w:bidi w:val="0"/>
              <w:rPr>
                <w:b/>
                <w:bCs/>
              </w:rPr>
            </w:pPr>
          </w:p>
        </w:tc>
        <w:tc>
          <w:tcPr>
            <w:tcW w:w="2637" w:type="dxa"/>
            <w:tcBorders>
              <w:top w:val="nil"/>
              <w:left w:val="nil"/>
              <w:bottom w:val="nil"/>
              <w:right w:val="nil"/>
            </w:tcBorders>
          </w:tcPr>
          <w:p w:rsidR="00CB5155" w:rsidRPr="00E03176" w:rsidRDefault="00CB5155" w:rsidP="001D56FE">
            <w:pPr>
              <w:bidi w:val="0"/>
              <w:jc w:val="left"/>
              <w:rPr>
                <w:b/>
                <w:bCs/>
                <w:szCs w:val="24"/>
              </w:rPr>
            </w:pPr>
            <w:r w:rsidRPr="00E03176">
              <w:rPr>
                <w:b/>
                <w:bCs/>
                <w:szCs w:val="24"/>
              </w:rPr>
              <w:t>Principal Investigator</w:t>
            </w:r>
            <w:r>
              <w:rPr>
                <w:b/>
                <w:bCs/>
                <w:szCs w:val="24"/>
              </w:rPr>
              <w:t xml:space="preserve"> :</w:t>
            </w:r>
          </w:p>
        </w:tc>
        <w:bookmarkStart w:id="0" w:name="äÕ61"/>
        <w:tc>
          <w:tcPr>
            <w:tcW w:w="3653" w:type="dxa"/>
            <w:tcBorders>
              <w:top w:val="nil"/>
              <w:left w:val="nil"/>
              <w:bottom w:val="nil"/>
              <w:right w:val="nil"/>
            </w:tcBorders>
          </w:tcPr>
          <w:p w:rsidR="00CB5155" w:rsidRPr="006B0778" w:rsidRDefault="00CB5155" w:rsidP="001D56FE">
            <w:pPr>
              <w:bidi w:val="0"/>
              <w:jc w:val="left"/>
              <w:rPr>
                <w:rFonts w:cs="Times New Roman"/>
                <w:szCs w:val="24"/>
              </w:rPr>
            </w:pPr>
            <w:r w:rsidRPr="007B6633">
              <w:rPr>
                <w:rFonts w:cs="Times New Roman"/>
                <w:szCs w:val="24"/>
              </w:rPr>
              <w:fldChar w:fldCharType="begin">
                <w:ffData>
                  <w:name w:val="äÕ61"/>
                  <w:enabled/>
                  <w:calcOnExit w:val="0"/>
                  <w:textInput>
                    <w:default w:val="Dr. S. Al-Saggaf"/>
                  </w:textInput>
                </w:ffData>
              </w:fldChar>
            </w:r>
            <w:r w:rsidRPr="007B6633">
              <w:rPr>
                <w:rFonts w:cs="Times New Roman"/>
                <w:szCs w:val="24"/>
              </w:rPr>
              <w:instrText xml:space="preserve"> FORMTEXT </w:instrText>
            </w:r>
            <w:r w:rsidRPr="007B6633">
              <w:rPr>
                <w:rFonts w:cs="Times New Roman"/>
                <w:szCs w:val="24"/>
              </w:rPr>
            </w:r>
            <w:r w:rsidRPr="007B6633">
              <w:rPr>
                <w:rFonts w:cs="Times New Roman"/>
                <w:szCs w:val="24"/>
              </w:rPr>
              <w:fldChar w:fldCharType="separate"/>
            </w:r>
            <w:r w:rsidRPr="007B6633">
              <w:rPr>
                <w:rFonts w:cs="Times New Roman"/>
                <w:noProof/>
                <w:szCs w:val="24"/>
              </w:rPr>
              <w:t>Dr. S. Al-Saggaf</w:t>
            </w:r>
            <w:r w:rsidRPr="007B6633">
              <w:rPr>
                <w:rFonts w:cs="Times New Roman"/>
                <w:szCs w:val="24"/>
              </w:rPr>
              <w:fldChar w:fldCharType="end"/>
            </w:r>
            <w:bookmarkEnd w:id="0"/>
          </w:p>
        </w:tc>
      </w:tr>
      <w:tr w:rsidR="00CB5155" w:rsidTr="001D56FE">
        <w:trPr>
          <w:trHeight w:val="68"/>
        </w:trPr>
        <w:tc>
          <w:tcPr>
            <w:tcW w:w="696" w:type="dxa"/>
            <w:tcBorders>
              <w:top w:val="nil"/>
              <w:left w:val="nil"/>
              <w:right w:val="nil"/>
            </w:tcBorders>
          </w:tcPr>
          <w:p w:rsidR="00CB5155" w:rsidRDefault="00CB5155" w:rsidP="001D56FE">
            <w:pPr>
              <w:bidi w:val="0"/>
              <w:rPr>
                <w:b/>
                <w:bCs/>
              </w:rPr>
            </w:pPr>
          </w:p>
        </w:tc>
        <w:tc>
          <w:tcPr>
            <w:tcW w:w="263" w:type="dxa"/>
            <w:tcBorders>
              <w:top w:val="nil"/>
              <w:left w:val="nil"/>
              <w:right w:val="nil"/>
            </w:tcBorders>
          </w:tcPr>
          <w:p w:rsidR="00CB5155" w:rsidRDefault="00CB5155" w:rsidP="001D56FE">
            <w:pPr>
              <w:bidi w:val="0"/>
              <w:rPr>
                <w:b/>
                <w:bCs/>
              </w:rPr>
            </w:pPr>
          </w:p>
        </w:tc>
        <w:tc>
          <w:tcPr>
            <w:tcW w:w="2637" w:type="dxa"/>
            <w:tcBorders>
              <w:top w:val="nil"/>
              <w:left w:val="nil"/>
              <w:right w:val="nil"/>
            </w:tcBorders>
          </w:tcPr>
          <w:p w:rsidR="00CB5155" w:rsidRPr="00E03176" w:rsidRDefault="00CB5155" w:rsidP="001D56F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B5155" w:rsidRDefault="00CB5155" w:rsidP="001D56FE">
            <w:pPr>
              <w:bidi w:val="0"/>
              <w:jc w:val="left"/>
              <w:rPr>
                <w:rFonts w:cs="Times New Roman"/>
                <w:szCs w:val="24"/>
              </w:rPr>
            </w:pPr>
            <w:r w:rsidRPr="007B6633">
              <w:rPr>
                <w:rFonts w:cs="Times New Roman"/>
                <w:szCs w:val="24"/>
              </w:rPr>
              <w:fldChar w:fldCharType="begin">
                <w:ffData>
                  <w:name w:val=""/>
                  <w:enabled/>
                  <w:calcOnExit w:val="0"/>
                  <w:textInput>
                    <w:default w:val="Dr. H. Saleh "/>
                  </w:textInput>
                </w:ffData>
              </w:fldChar>
            </w:r>
            <w:r w:rsidRPr="007B6633">
              <w:rPr>
                <w:rFonts w:cs="Times New Roman"/>
                <w:szCs w:val="24"/>
              </w:rPr>
              <w:instrText xml:space="preserve"> FORMTEXT </w:instrText>
            </w:r>
            <w:r w:rsidRPr="007B6633">
              <w:rPr>
                <w:rFonts w:cs="Times New Roman"/>
                <w:szCs w:val="24"/>
              </w:rPr>
            </w:r>
            <w:r w:rsidRPr="007B6633">
              <w:rPr>
                <w:rFonts w:cs="Times New Roman"/>
                <w:szCs w:val="24"/>
              </w:rPr>
              <w:fldChar w:fldCharType="separate"/>
            </w:r>
            <w:r w:rsidRPr="007B6633">
              <w:rPr>
                <w:rFonts w:cs="Times New Roman"/>
                <w:szCs w:val="24"/>
              </w:rPr>
              <w:t xml:space="preserve">Dr. H. Saleh </w:t>
            </w:r>
            <w:r w:rsidRPr="007B6633">
              <w:rPr>
                <w:rFonts w:cs="Times New Roman"/>
                <w:szCs w:val="24"/>
              </w:rPr>
              <w:fldChar w:fldCharType="end"/>
            </w:r>
          </w:p>
          <w:p w:rsidR="00CB5155" w:rsidRDefault="00CB5155" w:rsidP="001D56FE">
            <w:pPr>
              <w:bidi w:val="0"/>
              <w:jc w:val="left"/>
              <w:rPr>
                <w:rFonts w:cs="Times New Roman"/>
                <w:szCs w:val="24"/>
              </w:rPr>
            </w:pPr>
            <w:bookmarkStart w:id="1" w:name="äÕ62"/>
            <w:r>
              <w:rPr>
                <w:rFonts w:cs="Times New Roman"/>
                <w:szCs w:val="24"/>
              </w:rPr>
              <w:t xml:space="preserve">Prof. </w:t>
            </w:r>
            <w:r w:rsidRPr="007B6633">
              <w:rPr>
                <w:rFonts w:cs="Times New Roman"/>
                <w:szCs w:val="24"/>
              </w:rPr>
              <w:fldChar w:fldCharType="begin">
                <w:ffData>
                  <w:name w:val="äÕ62"/>
                  <w:enabled/>
                  <w:calcOnExit w:val="0"/>
                  <w:textInput>
                    <w:default w:val="Dr. M. Hagras "/>
                  </w:textInput>
                </w:ffData>
              </w:fldChar>
            </w:r>
            <w:r w:rsidRPr="007B6633">
              <w:rPr>
                <w:rFonts w:cs="Times New Roman"/>
                <w:szCs w:val="24"/>
              </w:rPr>
              <w:instrText xml:space="preserve"> FORMTEXT </w:instrText>
            </w:r>
            <w:r w:rsidRPr="007B6633">
              <w:rPr>
                <w:rFonts w:cs="Times New Roman"/>
                <w:szCs w:val="24"/>
              </w:rPr>
            </w:r>
            <w:r w:rsidRPr="007B6633">
              <w:rPr>
                <w:rFonts w:cs="Times New Roman"/>
                <w:szCs w:val="24"/>
              </w:rPr>
              <w:fldChar w:fldCharType="separate"/>
            </w:r>
            <w:r w:rsidRPr="007B6633">
              <w:rPr>
                <w:rFonts w:cs="Times New Roman"/>
                <w:noProof/>
                <w:szCs w:val="24"/>
              </w:rPr>
              <w:t xml:space="preserve">Dr. M. Hagras </w:t>
            </w:r>
            <w:r w:rsidRPr="007B6633">
              <w:rPr>
                <w:rFonts w:cs="Times New Roman"/>
                <w:szCs w:val="24"/>
              </w:rPr>
              <w:fldChar w:fldCharType="end"/>
            </w:r>
            <w:bookmarkEnd w:id="1"/>
          </w:p>
          <w:p w:rsidR="00CB5155" w:rsidRPr="006B0778" w:rsidRDefault="00CB5155" w:rsidP="001D56FE">
            <w:pPr>
              <w:bidi w:val="0"/>
              <w:jc w:val="left"/>
              <w:rPr>
                <w:rFonts w:cs="Times New Roman"/>
                <w:szCs w:val="24"/>
              </w:rPr>
            </w:pPr>
            <w:r w:rsidRPr="007B6633">
              <w:rPr>
                <w:rFonts w:cs="Times New Roman"/>
                <w:szCs w:val="24"/>
              </w:rPr>
              <w:fldChar w:fldCharType="begin">
                <w:ffData>
                  <w:name w:val=""/>
                  <w:enabled/>
                  <w:calcOnExit w:val="0"/>
                  <w:textInput>
                    <w:default w:val="Dr. G. Abdel-Haye Abdel-Hamid"/>
                  </w:textInput>
                </w:ffData>
              </w:fldChar>
            </w:r>
            <w:r w:rsidRPr="007B6633">
              <w:rPr>
                <w:rFonts w:cs="Times New Roman"/>
                <w:szCs w:val="24"/>
              </w:rPr>
              <w:instrText xml:space="preserve"> FORMTEXT </w:instrText>
            </w:r>
            <w:r w:rsidRPr="007B6633">
              <w:rPr>
                <w:rFonts w:cs="Times New Roman"/>
                <w:szCs w:val="24"/>
              </w:rPr>
            </w:r>
            <w:r w:rsidRPr="007B6633">
              <w:rPr>
                <w:rFonts w:cs="Times New Roman"/>
                <w:szCs w:val="24"/>
              </w:rPr>
              <w:fldChar w:fldCharType="separate"/>
            </w:r>
            <w:r w:rsidRPr="007B6633">
              <w:rPr>
                <w:rFonts w:cs="Times New Roman"/>
                <w:szCs w:val="24"/>
              </w:rPr>
              <w:t>Dr. G. Abdel-Haye Abdel-Hamid</w:t>
            </w:r>
            <w:r w:rsidRPr="007B6633">
              <w:rPr>
                <w:rFonts w:cs="Times New Roman"/>
                <w:szCs w:val="24"/>
              </w:rPr>
              <w:fldChar w:fldCharType="end"/>
            </w:r>
          </w:p>
        </w:tc>
      </w:tr>
      <w:tr w:rsidR="00CB5155" w:rsidTr="001D56FE">
        <w:trPr>
          <w:trHeight w:val="334"/>
        </w:trPr>
        <w:tc>
          <w:tcPr>
            <w:tcW w:w="696" w:type="dxa"/>
            <w:tcBorders>
              <w:top w:val="nil"/>
              <w:left w:val="nil"/>
              <w:bottom w:val="nil"/>
              <w:right w:val="nil"/>
            </w:tcBorders>
          </w:tcPr>
          <w:p w:rsidR="00CB5155" w:rsidRDefault="00CB5155" w:rsidP="001D56FE">
            <w:pPr>
              <w:bidi w:val="0"/>
              <w:rPr>
                <w:b/>
                <w:bCs/>
              </w:rPr>
            </w:pPr>
          </w:p>
        </w:tc>
        <w:tc>
          <w:tcPr>
            <w:tcW w:w="263" w:type="dxa"/>
            <w:tcBorders>
              <w:top w:val="nil"/>
              <w:left w:val="nil"/>
              <w:bottom w:val="nil"/>
              <w:right w:val="nil"/>
            </w:tcBorders>
          </w:tcPr>
          <w:p w:rsidR="00CB5155" w:rsidRDefault="00CB5155" w:rsidP="001D56FE">
            <w:pPr>
              <w:bidi w:val="0"/>
              <w:rPr>
                <w:b/>
                <w:bCs/>
              </w:rPr>
            </w:pPr>
          </w:p>
        </w:tc>
        <w:tc>
          <w:tcPr>
            <w:tcW w:w="2637" w:type="dxa"/>
            <w:tcBorders>
              <w:top w:val="nil"/>
              <w:left w:val="nil"/>
              <w:bottom w:val="nil"/>
              <w:right w:val="nil"/>
            </w:tcBorders>
          </w:tcPr>
          <w:p w:rsidR="00CB5155" w:rsidRPr="00E03176" w:rsidRDefault="00CB5155" w:rsidP="001D56F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B5155" w:rsidRPr="006B0778" w:rsidRDefault="00CB5155" w:rsidP="001D56FE">
            <w:pPr>
              <w:bidi w:val="0"/>
              <w:rPr>
                <w:szCs w:val="24"/>
              </w:rPr>
            </w:pPr>
            <w:r w:rsidRPr="006B0778">
              <w:rPr>
                <w:szCs w:val="24"/>
              </w:rPr>
              <w:t>Faculty of</w:t>
            </w:r>
            <w:r w:rsidRPr="006B0778">
              <w:rPr>
                <w:rFonts w:cs="Akhbar MT"/>
                <w:szCs w:val="24"/>
              </w:rPr>
              <w:t xml:space="preserve"> </w:t>
            </w:r>
            <w:r w:rsidRPr="00D86AAF">
              <w:rPr>
                <w:szCs w:val="24"/>
              </w:rPr>
              <w:t>Medicine</w:t>
            </w:r>
          </w:p>
        </w:tc>
      </w:tr>
      <w:tr w:rsidR="00CB5155" w:rsidTr="001D56FE">
        <w:trPr>
          <w:trHeight w:val="318"/>
        </w:trPr>
        <w:tc>
          <w:tcPr>
            <w:tcW w:w="696" w:type="dxa"/>
            <w:tcBorders>
              <w:top w:val="nil"/>
              <w:left w:val="nil"/>
              <w:bottom w:val="nil"/>
              <w:right w:val="nil"/>
            </w:tcBorders>
          </w:tcPr>
          <w:p w:rsidR="00CB5155" w:rsidRDefault="00CB5155" w:rsidP="001D56FE">
            <w:pPr>
              <w:bidi w:val="0"/>
              <w:rPr>
                <w:b/>
                <w:bCs/>
              </w:rPr>
            </w:pPr>
          </w:p>
        </w:tc>
        <w:tc>
          <w:tcPr>
            <w:tcW w:w="263" w:type="dxa"/>
            <w:tcBorders>
              <w:top w:val="nil"/>
              <w:left w:val="nil"/>
              <w:bottom w:val="nil"/>
              <w:right w:val="nil"/>
            </w:tcBorders>
          </w:tcPr>
          <w:p w:rsidR="00CB5155" w:rsidRDefault="00CB5155" w:rsidP="001D56FE">
            <w:pPr>
              <w:bidi w:val="0"/>
              <w:rPr>
                <w:b/>
                <w:bCs/>
              </w:rPr>
            </w:pPr>
          </w:p>
        </w:tc>
        <w:tc>
          <w:tcPr>
            <w:tcW w:w="2637" w:type="dxa"/>
            <w:tcBorders>
              <w:top w:val="nil"/>
              <w:left w:val="nil"/>
              <w:bottom w:val="nil"/>
              <w:right w:val="nil"/>
            </w:tcBorders>
          </w:tcPr>
          <w:p w:rsidR="00CB5155" w:rsidRPr="00E03176" w:rsidRDefault="00CB5155" w:rsidP="001D56F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B5155" w:rsidRPr="006B0778" w:rsidRDefault="00CB5155" w:rsidP="001D56FE">
            <w:pPr>
              <w:bidi w:val="0"/>
              <w:rPr>
                <w:szCs w:val="24"/>
              </w:rPr>
            </w:pPr>
            <w:r>
              <w:rPr>
                <w:szCs w:val="24"/>
              </w:rPr>
              <w:t>18</w:t>
            </w:r>
            <w:r w:rsidRPr="006B0778">
              <w:rPr>
                <w:szCs w:val="24"/>
              </w:rPr>
              <w:t xml:space="preserve"> Months</w:t>
            </w:r>
          </w:p>
        </w:tc>
      </w:tr>
      <w:tr w:rsidR="00CB5155" w:rsidTr="001D56FE">
        <w:trPr>
          <w:trHeight w:val="551"/>
        </w:trPr>
        <w:tc>
          <w:tcPr>
            <w:tcW w:w="696" w:type="dxa"/>
            <w:tcBorders>
              <w:top w:val="nil"/>
              <w:left w:val="nil"/>
              <w:bottom w:val="nil"/>
              <w:right w:val="nil"/>
            </w:tcBorders>
          </w:tcPr>
          <w:p w:rsidR="00CB5155" w:rsidRDefault="00CB5155" w:rsidP="001D56FE">
            <w:pPr>
              <w:bidi w:val="0"/>
              <w:rPr>
                <w:b/>
                <w:bCs/>
              </w:rPr>
            </w:pPr>
          </w:p>
        </w:tc>
        <w:tc>
          <w:tcPr>
            <w:tcW w:w="6553" w:type="dxa"/>
            <w:gridSpan w:val="3"/>
            <w:tcBorders>
              <w:top w:val="nil"/>
              <w:left w:val="nil"/>
              <w:bottom w:val="nil"/>
              <w:right w:val="nil"/>
            </w:tcBorders>
          </w:tcPr>
          <w:p w:rsidR="00CB5155" w:rsidRDefault="00CB5155" w:rsidP="001D56FE">
            <w:pPr>
              <w:pStyle w:val="Heading6"/>
              <w:bidi w:val="0"/>
            </w:pPr>
            <w:r>
              <w:t>Abstract</w:t>
            </w:r>
          </w:p>
        </w:tc>
      </w:tr>
    </w:tbl>
    <w:p w:rsidR="00CB5155" w:rsidRDefault="00CB5155" w:rsidP="00CB5155">
      <w:pPr>
        <w:bidi w:val="0"/>
        <w:ind w:firstLine="720"/>
        <w:rPr>
          <w:rFonts w:cs="Times New Roman"/>
        </w:rPr>
      </w:pPr>
      <w:r w:rsidRPr="00B86420">
        <w:rPr>
          <w:rFonts w:cs="Times New Roman"/>
          <w:color w:val="000000"/>
          <w:szCs w:val="24"/>
        </w:rPr>
        <w:t xml:space="preserve">Aluminum (AL) is widely used in our daily life in the Arabian countries and worldwide. The </w:t>
      </w:r>
      <w:r w:rsidRPr="00B86420">
        <w:rPr>
          <w:rFonts w:cs="Times New Roman"/>
          <w:szCs w:val="24"/>
        </w:rPr>
        <w:t>exposure to aluminum is inevitable</w:t>
      </w:r>
      <w:r w:rsidRPr="00B86420">
        <w:rPr>
          <w:rFonts w:cs="Times New Roman"/>
          <w:color w:val="000000"/>
          <w:szCs w:val="24"/>
        </w:rPr>
        <w:t xml:space="preserve"> due its presence in many manufactured foods, medicines and is</w:t>
      </w:r>
      <w:r w:rsidRPr="00B86420">
        <w:rPr>
          <w:rFonts w:cs="Times New Roman"/>
          <w:color w:val="000000"/>
          <w:szCs w:val="24"/>
          <w:rtl/>
        </w:rPr>
        <w:t xml:space="preserve"> </w:t>
      </w:r>
      <w:r w:rsidRPr="00B86420">
        <w:rPr>
          <w:rFonts w:cs="Times New Roman"/>
          <w:color w:val="000000"/>
          <w:szCs w:val="24"/>
        </w:rPr>
        <w:t>also added to drinking water for purification purposes.</w:t>
      </w:r>
      <w:r w:rsidRPr="00B86420">
        <w:rPr>
          <w:rFonts w:cs="Times New Roman"/>
          <w:szCs w:val="24"/>
        </w:rPr>
        <w:t xml:space="preserve"> </w:t>
      </w:r>
      <w:r w:rsidRPr="00B86420">
        <w:rPr>
          <w:rFonts w:cs="Times New Roman"/>
          <w:color w:val="000000"/>
          <w:szCs w:val="24"/>
        </w:rPr>
        <w:t xml:space="preserve"> Vitamin E (VE) plays an important role as an antioxidant and is consequently expected to protect tissues from damage caused by reactive oxygen metabolites. Selenium (SE) is a trace mineral, generally recognized for its great importance to human health, and protects the cells from the harmful effects of free radicals.</w:t>
      </w:r>
      <w:r w:rsidRPr="00B86420">
        <w:rPr>
          <w:rFonts w:cs="Times New Roman"/>
          <w:szCs w:val="24"/>
        </w:rPr>
        <w:t xml:space="preserve"> T</w:t>
      </w:r>
      <w:r w:rsidRPr="00B86420">
        <w:rPr>
          <w:rFonts w:cs="Times New Roman"/>
          <w:color w:val="000000"/>
          <w:szCs w:val="24"/>
        </w:rPr>
        <w:t>he present study will be carried out to investigate (1) the alterations in histological, biochemical parameters, fetal brain and liver induced by aluminum chloride (</w:t>
      </w:r>
      <w:r w:rsidRPr="00B86420">
        <w:rPr>
          <w:rFonts w:cs="Times New Roman"/>
          <w:szCs w:val="24"/>
        </w:rPr>
        <w:t>AlCl</w:t>
      </w:r>
      <w:r w:rsidRPr="00B86420">
        <w:rPr>
          <w:rFonts w:cs="Times New Roman"/>
          <w:szCs w:val="24"/>
          <w:vertAlign w:val="subscript"/>
        </w:rPr>
        <w:t>3</w:t>
      </w:r>
      <w:r w:rsidRPr="00B86420">
        <w:rPr>
          <w:rFonts w:cs="Times New Roman"/>
          <w:color w:val="000000"/>
          <w:szCs w:val="24"/>
        </w:rPr>
        <w:t>) which will be given during pregnancy and (2) the role of vitamin E and selenium in alleviating the negative effects of aluminum.</w:t>
      </w:r>
      <w:r w:rsidRPr="00B86420">
        <w:rPr>
          <w:rFonts w:cs="Times New Roman"/>
          <w:snapToGrid w:val="0"/>
          <w:szCs w:val="24"/>
        </w:rPr>
        <w:t xml:space="preserve"> Female rats will be divided into two main groups control (C) and Aluminum (AL).  Aluminum group will be exposed to </w:t>
      </w:r>
      <w:r w:rsidRPr="00B86420">
        <w:rPr>
          <w:rFonts w:cs="Times New Roman"/>
          <w:color w:val="000000"/>
          <w:szCs w:val="24"/>
        </w:rPr>
        <w:t>(150 mg AlCl</w:t>
      </w:r>
      <w:r w:rsidRPr="00B86420">
        <w:rPr>
          <w:rFonts w:cs="Times New Roman"/>
          <w:color w:val="000000"/>
          <w:szCs w:val="24"/>
          <w:vertAlign w:val="subscript"/>
        </w:rPr>
        <w:t>3</w:t>
      </w:r>
      <w:r w:rsidRPr="00B86420">
        <w:rPr>
          <w:rFonts w:cs="Times New Roman"/>
          <w:color w:val="000000"/>
          <w:szCs w:val="24"/>
        </w:rPr>
        <w:t xml:space="preserve">/kg BW/ day) for 30 days before mating. After occurrence of pregnancy </w:t>
      </w:r>
      <w:r w:rsidRPr="00B86420">
        <w:rPr>
          <w:rFonts w:cs="Times New Roman"/>
          <w:snapToGrid w:val="0"/>
          <w:szCs w:val="24"/>
        </w:rPr>
        <w:t>each main group will be subdivided into 5 subgroups (10 dams in each subgroup). Control will be subdivided into: (C) untreated, (C) + VE (</w:t>
      </w:r>
      <w:r w:rsidRPr="00B86420">
        <w:rPr>
          <w:rFonts w:cs="Times New Roman"/>
          <w:color w:val="000000"/>
          <w:szCs w:val="24"/>
        </w:rPr>
        <w:t>100 mg VE/kg BW/day)</w:t>
      </w:r>
      <w:r w:rsidRPr="00B86420">
        <w:rPr>
          <w:rFonts w:cs="Times New Roman"/>
          <w:snapToGrid w:val="0"/>
          <w:szCs w:val="24"/>
        </w:rPr>
        <w:t>, (C) + SE (</w:t>
      </w:r>
      <w:r w:rsidRPr="00B86420">
        <w:rPr>
          <w:rFonts w:cs="Times New Roman"/>
          <w:color w:val="000000"/>
          <w:szCs w:val="24"/>
        </w:rPr>
        <w:t>200 µg Se kg BW/ day)</w:t>
      </w:r>
      <w:r w:rsidRPr="00B86420">
        <w:rPr>
          <w:rFonts w:cs="Times New Roman"/>
          <w:snapToGrid w:val="0"/>
          <w:szCs w:val="24"/>
        </w:rPr>
        <w:t xml:space="preserve">, (C) +VE + SE, (C) + olive oil.  Aluminum group will be subdividing into: (AL) untreated </w:t>
      </w:r>
      <w:r w:rsidRPr="00B86420">
        <w:rPr>
          <w:rFonts w:cs="Times New Roman"/>
          <w:color w:val="000000"/>
          <w:szCs w:val="24"/>
        </w:rPr>
        <w:t>(150 mg AlCl</w:t>
      </w:r>
      <w:r w:rsidRPr="00B86420">
        <w:rPr>
          <w:rFonts w:cs="Times New Roman"/>
          <w:color w:val="000000"/>
          <w:szCs w:val="24"/>
          <w:vertAlign w:val="subscript"/>
        </w:rPr>
        <w:t>3</w:t>
      </w:r>
      <w:r w:rsidRPr="00B86420">
        <w:rPr>
          <w:rFonts w:cs="Times New Roman"/>
          <w:color w:val="000000"/>
          <w:szCs w:val="24"/>
        </w:rPr>
        <w:t>/kg BW/ day)</w:t>
      </w:r>
      <w:r w:rsidRPr="00B86420">
        <w:rPr>
          <w:rFonts w:cs="Times New Roman"/>
          <w:snapToGrid w:val="0"/>
          <w:szCs w:val="24"/>
        </w:rPr>
        <w:t>, (AL) + VE (</w:t>
      </w:r>
      <w:r w:rsidRPr="00B86420">
        <w:rPr>
          <w:rFonts w:cs="Times New Roman"/>
          <w:color w:val="000000"/>
          <w:szCs w:val="24"/>
        </w:rPr>
        <w:t>100 mg VE/kg BW/day)</w:t>
      </w:r>
      <w:r w:rsidRPr="00B86420">
        <w:rPr>
          <w:rFonts w:cs="Times New Roman"/>
          <w:snapToGrid w:val="0"/>
          <w:szCs w:val="24"/>
        </w:rPr>
        <w:t>, (AL) + SE (</w:t>
      </w:r>
      <w:r w:rsidRPr="00B86420">
        <w:rPr>
          <w:rFonts w:cs="Times New Roman"/>
          <w:color w:val="000000"/>
          <w:szCs w:val="24"/>
        </w:rPr>
        <w:t>200 µg Se kg BW/ day)</w:t>
      </w:r>
      <w:r w:rsidRPr="00B86420">
        <w:rPr>
          <w:rFonts w:cs="Times New Roman"/>
          <w:snapToGrid w:val="0"/>
          <w:szCs w:val="24"/>
        </w:rPr>
        <w:t>, (AL) +VE + SE, (AL) + olive oil. All test drugs will be administered through intragastric tube from first day of gestation to gestational day 20. Fetal brain and liver will be prepared for paraffin sections and stained with hematoxylin and eosin, and then morphometric measures will be carried out.</w:t>
      </w:r>
    </w:p>
    <w:p w:rsidR="00CB5155" w:rsidRPr="00CD5177" w:rsidRDefault="00CB5155" w:rsidP="00CB5155"/>
    <w:p w:rsidR="004A40DE" w:rsidRPr="00CB5155" w:rsidRDefault="004A40DE">
      <w:pPr>
        <w:rPr>
          <w:rFonts w:hint="cs"/>
        </w:rPr>
      </w:pPr>
    </w:p>
    <w:sectPr w:rsidR="004A40DE" w:rsidRPr="00CB515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CB5155"/>
    <w:rsid w:val="004A40DE"/>
    <w:rsid w:val="00C90A98"/>
    <w:rsid w:val="00C917C5"/>
    <w:rsid w:val="00CB51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55"/>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B5155"/>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B5155"/>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B5155"/>
    <w:pPr>
      <w:keepNext/>
      <w:jc w:val="both"/>
      <w:outlineLvl w:val="2"/>
    </w:pPr>
    <w:rPr>
      <w:rFonts w:ascii="Arial" w:hAnsi="Arial"/>
      <w:b/>
      <w:bCs/>
      <w:sz w:val="26"/>
    </w:rPr>
  </w:style>
  <w:style w:type="paragraph" w:styleId="Heading6">
    <w:name w:val="heading 6"/>
    <w:basedOn w:val="Normal"/>
    <w:next w:val="Normal"/>
    <w:link w:val="Heading6Char"/>
    <w:qFormat/>
    <w:rsid w:val="00CB5155"/>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155"/>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B5155"/>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B5155"/>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B5155"/>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CB515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B515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kaudsr</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2010-06-21T17:34:00Z</dcterms:created>
  <dcterms:modified xsi:type="dcterms:W3CDTF">2010-06-21T17:34:00Z</dcterms:modified>
</cp:coreProperties>
</file>