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A126C" w:rsidRPr="009A126C" w:rsidRDefault="009A126C" w:rsidP="009A126C">
      <w:pPr>
        <w:rPr>
          <w:rFonts w:cs="Arial"/>
          <w:rtl/>
        </w:rPr>
      </w:pPr>
      <w:r w:rsidRPr="009A126C">
        <w:rPr>
          <w:rFonts w:cs="Arial" w:hint="cs"/>
          <w:rtl/>
        </w:rPr>
        <w:t>تناول</w:t>
      </w:r>
      <w:r w:rsidRPr="009A126C">
        <w:rPr>
          <w:rFonts w:cs="Arial"/>
          <w:rtl/>
        </w:rPr>
        <w:t xml:space="preserve"> </w:t>
      </w:r>
      <w:r w:rsidRPr="009A126C">
        <w:rPr>
          <w:rFonts w:cs="Arial" w:hint="cs"/>
          <w:rtl/>
        </w:rPr>
        <w:t>البحث</w:t>
      </w:r>
      <w:r w:rsidRPr="009A126C">
        <w:rPr>
          <w:rFonts w:cs="Arial"/>
          <w:rtl/>
        </w:rPr>
        <w:t xml:space="preserve"> </w:t>
      </w:r>
      <w:r w:rsidRPr="009A126C">
        <w:rPr>
          <w:rFonts w:cs="Arial" w:hint="cs"/>
          <w:rtl/>
        </w:rPr>
        <w:t>دراسة</w:t>
      </w:r>
      <w:r w:rsidRPr="009A126C">
        <w:rPr>
          <w:rFonts w:cs="Arial"/>
          <w:rtl/>
        </w:rPr>
        <w:t xml:space="preserve"> </w:t>
      </w:r>
      <w:r w:rsidRPr="009A126C">
        <w:rPr>
          <w:rFonts w:cs="Arial" w:hint="cs"/>
          <w:rtl/>
        </w:rPr>
        <w:t>التحليل</w:t>
      </w:r>
      <w:r w:rsidRPr="009A126C">
        <w:rPr>
          <w:rFonts w:cs="Arial"/>
          <w:rtl/>
        </w:rPr>
        <w:t xml:space="preserve"> </w:t>
      </w:r>
      <w:r w:rsidRPr="009A126C">
        <w:rPr>
          <w:rFonts w:cs="Arial" w:hint="cs"/>
          <w:rtl/>
        </w:rPr>
        <w:t>الإشعاعي</w:t>
      </w:r>
      <w:r w:rsidRPr="009A126C">
        <w:rPr>
          <w:rFonts w:cs="Arial"/>
          <w:rtl/>
        </w:rPr>
        <w:t xml:space="preserve"> </w:t>
      </w:r>
      <w:r w:rsidRPr="009A126C">
        <w:rPr>
          <w:rFonts w:cs="Arial" w:hint="cs"/>
          <w:rtl/>
        </w:rPr>
        <w:t>بأشعة</w:t>
      </w:r>
      <w:r w:rsidRPr="009A126C">
        <w:rPr>
          <w:rFonts w:cs="Arial"/>
          <w:rtl/>
        </w:rPr>
        <w:t xml:space="preserve"> </w:t>
      </w:r>
      <w:r w:rsidRPr="009A126C">
        <w:rPr>
          <w:rFonts w:cs="Arial" w:hint="cs"/>
          <w:rtl/>
        </w:rPr>
        <w:t>جاما</w:t>
      </w:r>
      <w:r w:rsidRPr="009A126C">
        <w:rPr>
          <w:rFonts w:cs="Arial"/>
          <w:rtl/>
        </w:rPr>
        <w:t xml:space="preserve"> </w:t>
      </w:r>
      <w:r w:rsidRPr="009A126C">
        <w:rPr>
          <w:rFonts w:cs="Arial" w:hint="cs"/>
          <w:rtl/>
        </w:rPr>
        <w:t>كوبلت</w:t>
      </w:r>
      <w:r w:rsidRPr="009A126C">
        <w:rPr>
          <w:rFonts w:cs="Arial"/>
          <w:rtl/>
        </w:rPr>
        <w:t xml:space="preserve"> -60 </w:t>
      </w:r>
      <w:r w:rsidRPr="009A126C">
        <w:rPr>
          <w:rFonts w:cs="Arial" w:hint="cs"/>
          <w:rtl/>
        </w:rPr>
        <w:t>لمحاليل</w:t>
      </w:r>
      <w:r w:rsidRPr="009A126C">
        <w:rPr>
          <w:rFonts w:cs="Arial"/>
          <w:rtl/>
        </w:rPr>
        <w:t xml:space="preserve"> 3- </w:t>
      </w:r>
      <w:proofErr w:type="spellStart"/>
      <w:r w:rsidRPr="009A126C">
        <w:rPr>
          <w:rFonts w:cs="Arial" w:hint="cs"/>
          <w:rtl/>
        </w:rPr>
        <w:t>يودوتيروسين</w:t>
      </w:r>
      <w:proofErr w:type="spellEnd"/>
      <w:r w:rsidRPr="009A126C">
        <w:rPr>
          <w:rFonts w:cs="Arial"/>
          <w:rtl/>
        </w:rPr>
        <w:t xml:space="preserve"> 3 , 5 </w:t>
      </w:r>
      <w:r w:rsidRPr="009A126C">
        <w:rPr>
          <w:rFonts w:cs="Arial" w:hint="cs"/>
          <w:rtl/>
        </w:rPr>
        <w:t>ثنائي</w:t>
      </w:r>
      <w:r w:rsidRPr="009A126C">
        <w:rPr>
          <w:rFonts w:cs="Arial"/>
          <w:rtl/>
        </w:rPr>
        <w:t xml:space="preserve"> </w:t>
      </w:r>
      <w:proofErr w:type="spellStart"/>
      <w:r w:rsidRPr="009A126C">
        <w:rPr>
          <w:rFonts w:cs="Arial" w:hint="cs"/>
          <w:rtl/>
        </w:rPr>
        <w:t>يودوتيروسين</w:t>
      </w:r>
      <w:proofErr w:type="spellEnd"/>
      <w:r w:rsidRPr="009A126C">
        <w:rPr>
          <w:rFonts w:cs="Arial"/>
          <w:rtl/>
        </w:rPr>
        <w:t xml:space="preserve"> , 3 , 5 </w:t>
      </w:r>
      <w:r w:rsidRPr="009A126C">
        <w:rPr>
          <w:rFonts w:cs="Arial" w:hint="cs"/>
          <w:rtl/>
        </w:rPr>
        <w:t>ثنائي</w:t>
      </w:r>
      <w:r w:rsidRPr="009A126C">
        <w:rPr>
          <w:rFonts w:cs="Arial"/>
          <w:rtl/>
        </w:rPr>
        <w:t xml:space="preserve"> </w:t>
      </w:r>
      <w:proofErr w:type="spellStart"/>
      <w:r w:rsidRPr="009A126C">
        <w:rPr>
          <w:rFonts w:cs="Arial" w:hint="cs"/>
          <w:rtl/>
        </w:rPr>
        <w:t>يودوثيرونين</w:t>
      </w:r>
      <w:proofErr w:type="spellEnd"/>
      <w:r w:rsidRPr="009A126C">
        <w:rPr>
          <w:rFonts w:cs="Arial"/>
          <w:rtl/>
        </w:rPr>
        <w:t xml:space="preserve"> 3 </w:t>
      </w:r>
      <w:r w:rsidRPr="009A126C">
        <w:rPr>
          <w:rFonts w:cs="Arial" w:hint="cs"/>
          <w:rtl/>
        </w:rPr>
        <w:t>و</w:t>
      </w:r>
      <w:r w:rsidRPr="009A126C">
        <w:rPr>
          <w:rFonts w:cs="Arial"/>
          <w:rtl/>
        </w:rPr>
        <w:t xml:space="preserve"> 5 </w:t>
      </w:r>
      <w:r w:rsidRPr="009A126C">
        <w:rPr>
          <w:rFonts w:cs="Arial" w:hint="cs"/>
          <w:rtl/>
        </w:rPr>
        <w:t>و</w:t>
      </w:r>
      <w:r w:rsidRPr="009A126C">
        <w:rPr>
          <w:rFonts w:cs="Arial"/>
          <w:rtl/>
        </w:rPr>
        <w:t xml:space="preserve">3 </w:t>
      </w:r>
      <w:r w:rsidRPr="009A126C">
        <w:rPr>
          <w:rFonts w:cs="Arial" w:hint="cs"/>
          <w:rtl/>
        </w:rPr>
        <w:t>ثلاثي</w:t>
      </w:r>
      <w:r w:rsidRPr="009A126C">
        <w:rPr>
          <w:rFonts w:cs="Arial"/>
          <w:rtl/>
        </w:rPr>
        <w:t xml:space="preserve"> </w:t>
      </w:r>
      <w:proofErr w:type="spellStart"/>
      <w:r w:rsidRPr="009A126C">
        <w:rPr>
          <w:rFonts w:cs="Arial" w:hint="cs"/>
          <w:rtl/>
        </w:rPr>
        <w:t>يودوثيرونين</w:t>
      </w:r>
      <w:proofErr w:type="spellEnd"/>
      <w:r w:rsidRPr="009A126C">
        <w:rPr>
          <w:rFonts w:cs="Arial"/>
          <w:rtl/>
        </w:rPr>
        <w:t xml:space="preserve"> </w:t>
      </w:r>
      <w:r w:rsidRPr="009A126C">
        <w:rPr>
          <w:rFonts w:cs="Arial" w:hint="cs"/>
          <w:rtl/>
        </w:rPr>
        <w:t>أو</w:t>
      </w:r>
      <w:r w:rsidRPr="009A126C">
        <w:rPr>
          <w:rFonts w:cs="Arial"/>
          <w:rtl/>
        </w:rPr>
        <w:t xml:space="preserve"> </w:t>
      </w:r>
      <w:r w:rsidRPr="009A126C">
        <w:rPr>
          <w:rFonts w:cs="Arial" w:hint="cs"/>
          <w:rtl/>
        </w:rPr>
        <w:t>الثيروكسين</w:t>
      </w:r>
      <w:r w:rsidRPr="009A126C">
        <w:rPr>
          <w:rFonts w:cs="Arial"/>
          <w:rtl/>
        </w:rPr>
        <w:t xml:space="preserve"> . </w:t>
      </w:r>
      <w:r w:rsidRPr="009A126C">
        <w:rPr>
          <w:rFonts w:cs="Arial" w:hint="cs"/>
          <w:rtl/>
        </w:rPr>
        <w:t>وقد</w:t>
      </w:r>
      <w:r w:rsidRPr="009A126C">
        <w:rPr>
          <w:rFonts w:cs="Arial"/>
          <w:rtl/>
        </w:rPr>
        <w:t xml:space="preserve"> </w:t>
      </w:r>
      <w:r w:rsidRPr="009A126C">
        <w:rPr>
          <w:rFonts w:cs="Arial" w:hint="cs"/>
          <w:rtl/>
        </w:rPr>
        <w:t>استخدمت</w:t>
      </w:r>
      <w:r w:rsidRPr="009A126C">
        <w:rPr>
          <w:rFonts w:cs="Arial"/>
          <w:rtl/>
        </w:rPr>
        <w:t xml:space="preserve"> </w:t>
      </w:r>
      <w:proofErr w:type="spellStart"/>
      <w:r w:rsidRPr="009A126C">
        <w:rPr>
          <w:rFonts w:cs="Arial" w:hint="cs"/>
          <w:rtl/>
        </w:rPr>
        <w:t>مديثبات</w:t>
      </w:r>
      <w:proofErr w:type="spellEnd"/>
      <w:r w:rsidRPr="009A126C">
        <w:rPr>
          <w:rFonts w:cs="Arial"/>
          <w:rtl/>
        </w:rPr>
        <w:t xml:space="preserve"> </w:t>
      </w:r>
      <w:r w:rsidRPr="009A126C">
        <w:rPr>
          <w:rFonts w:cs="Arial" w:hint="cs"/>
          <w:rtl/>
        </w:rPr>
        <w:t>الكحول</w:t>
      </w:r>
      <w:r w:rsidRPr="009A126C">
        <w:rPr>
          <w:rFonts w:cs="Arial"/>
          <w:rtl/>
        </w:rPr>
        <w:t xml:space="preserve"> </w:t>
      </w:r>
      <w:r w:rsidRPr="009A126C">
        <w:rPr>
          <w:rFonts w:cs="Arial" w:hint="cs"/>
          <w:rtl/>
        </w:rPr>
        <w:t>النقي</w:t>
      </w:r>
      <w:r w:rsidRPr="009A126C">
        <w:rPr>
          <w:rFonts w:cs="Arial"/>
          <w:rtl/>
        </w:rPr>
        <w:t xml:space="preserve"> , </w:t>
      </w:r>
      <w:r w:rsidRPr="009A126C">
        <w:rPr>
          <w:rFonts w:cs="Arial" w:hint="cs"/>
          <w:rtl/>
        </w:rPr>
        <w:t>الكحول</w:t>
      </w:r>
      <w:r w:rsidRPr="009A126C">
        <w:rPr>
          <w:rFonts w:cs="Arial"/>
          <w:rtl/>
        </w:rPr>
        <w:t xml:space="preserve"> </w:t>
      </w:r>
      <w:r w:rsidRPr="009A126C">
        <w:rPr>
          <w:rFonts w:cs="Arial" w:hint="cs"/>
          <w:rtl/>
        </w:rPr>
        <w:t>المائي</w:t>
      </w:r>
      <w:r w:rsidRPr="009A126C">
        <w:rPr>
          <w:rFonts w:cs="Arial"/>
          <w:rtl/>
        </w:rPr>
        <w:t xml:space="preserve"> , </w:t>
      </w:r>
      <w:r w:rsidRPr="009A126C">
        <w:rPr>
          <w:rFonts w:cs="Arial" w:hint="cs"/>
          <w:rtl/>
        </w:rPr>
        <w:t>الكحول</w:t>
      </w:r>
      <w:r w:rsidRPr="009A126C">
        <w:rPr>
          <w:rFonts w:cs="Arial"/>
          <w:rtl/>
        </w:rPr>
        <w:t xml:space="preserve"> </w:t>
      </w:r>
      <w:r w:rsidRPr="009A126C">
        <w:rPr>
          <w:rFonts w:cs="Arial" w:hint="cs"/>
          <w:rtl/>
        </w:rPr>
        <w:t>المائي</w:t>
      </w:r>
      <w:r w:rsidRPr="009A126C">
        <w:rPr>
          <w:rFonts w:cs="Arial"/>
          <w:rtl/>
        </w:rPr>
        <w:t xml:space="preserve"> </w:t>
      </w:r>
      <w:r w:rsidRPr="009A126C">
        <w:rPr>
          <w:rFonts w:cs="Arial" w:hint="cs"/>
          <w:rtl/>
        </w:rPr>
        <w:t>المحمض</w:t>
      </w:r>
      <w:r w:rsidRPr="009A126C">
        <w:rPr>
          <w:rFonts w:cs="Arial"/>
          <w:rtl/>
        </w:rPr>
        <w:t xml:space="preserve"> </w:t>
      </w:r>
      <w:r w:rsidRPr="009A126C">
        <w:rPr>
          <w:rFonts w:cs="Arial" w:hint="cs"/>
          <w:rtl/>
        </w:rPr>
        <w:t>والإيثلين</w:t>
      </w:r>
      <w:r w:rsidRPr="009A126C">
        <w:rPr>
          <w:rFonts w:cs="Arial"/>
          <w:rtl/>
        </w:rPr>
        <w:t xml:space="preserve"> </w:t>
      </w:r>
      <w:proofErr w:type="spellStart"/>
      <w:r w:rsidRPr="009A126C">
        <w:rPr>
          <w:rFonts w:cs="Arial" w:hint="cs"/>
          <w:rtl/>
        </w:rPr>
        <w:t>جليكول</w:t>
      </w:r>
      <w:proofErr w:type="spellEnd"/>
      <w:r w:rsidRPr="009A126C">
        <w:rPr>
          <w:rFonts w:cs="Arial"/>
          <w:rtl/>
        </w:rPr>
        <w:t xml:space="preserve"> , </w:t>
      </w:r>
      <w:r w:rsidRPr="009A126C">
        <w:rPr>
          <w:rFonts w:cs="Arial" w:hint="cs"/>
          <w:rtl/>
        </w:rPr>
        <w:t>وتم</w:t>
      </w:r>
      <w:r w:rsidRPr="009A126C">
        <w:rPr>
          <w:rFonts w:cs="Arial"/>
          <w:rtl/>
        </w:rPr>
        <w:t xml:space="preserve"> </w:t>
      </w:r>
      <w:r w:rsidRPr="009A126C">
        <w:rPr>
          <w:rFonts w:cs="Arial" w:hint="cs"/>
          <w:rtl/>
        </w:rPr>
        <w:t>تقدير</w:t>
      </w:r>
      <w:r w:rsidRPr="009A126C">
        <w:rPr>
          <w:rFonts w:cs="Arial"/>
          <w:rtl/>
        </w:rPr>
        <w:t xml:space="preserve"> </w:t>
      </w:r>
      <w:r w:rsidRPr="009A126C">
        <w:rPr>
          <w:rFonts w:cs="Arial" w:hint="cs"/>
          <w:rtl/>
        </w:rPr>
        <w:t>النواتج</w:t>
      </w:r>
      <w:r w:rsidRPr="009A126C">
        <w:rPr>
          <w:rFonts w:cs="Arial"/>
          <w:rtl/>
        </w:rPr>
        <w:t xml:space="preserve"> </w:t>
      </w:r>
      <w:r w:rsidRPr="009A126C">
        <w:rPr>
          <w:rFonts w:cs="Arial" w:hint="cs"/>
          <w:rtl/>
        </w:rPr>
        <w:t>عن</w:t>
      </w:r>
      <w:r w:rsidRPr="009A126C">
        <w:rPr>
          <w:rFonts w:cs="Arial"/>
          <w:rtl/>
        </w:rPr>
        <w:t xml:space="preserve"> </w:t>
      </w:r>
      <w:r w:rsidRPr="009A126C">
        <w:rPr>
          <w:rFonts w:cs="Arial" w:hint="cs"/>
          <w:rtl/>
        </w:rPr>
        <w:t>التكسير</w:t>
      </w:r>
      <w:r w:rsidRPr="009A126C">
        <w:rPr>
          <w:rFonts w:cs="Arial"/>
          <w:rtl/>
        </w:rPr>
        <w:t xml:space="preserve"> </w:t>
      </w:r>
      <w:r w:rsidRPr="009A126C">
        <w:rPr>
          <w:rFonts w:cs="Arial" w:hint="cs"/>
          <w:rtl/>
        </w:rPr>
        <w:t>الإشعاعي</w:t>
      </w:r>
      <w:r w:rsidRPr="009A126C">
        <w:rPr>
          <w:rFonts w:cs="Arial"/>
          <w:rtl/>
        </w:rPr>
        <w:t xml:space="preserve"> </w:t>
      </w:r>
      <w:r w:rsidRPr="009A126C">
        <w:rPr>
          <w:rFonts w:cs="Arial" w:hint="cs"/>
          <w:rtl/>
        </w:rPr>
        <w:t>باستخدام</w:t>
      </w:r>
      <w:r w:rsidRPr="009A126C">
        <w:rPr>
          <w:rFonts w:cs="Arial"/>
          <w:rtl/>
        </w:rPr>
        <w:t xml:space="preserve"> </w:t>
      </w:r>
      <w:r w:rsidRPr="009A126C">
        <w:rPr>
          <w:rFonts w:cs="Arial" w:hint="cs"/>
          <w:rtl/>
        </w:rPr>
        <w:t>طرق</w:t>
      </w:r>
      <w:r w:rsidRPr="009A126C">
        <w:rPr>
          <w:rFonts w:cs="Arial"/>
          <w:rtl/>
        </w:rPr>
        <w:t xml:space="preserve"> </w:t>
      </w:r>
      <w:r w:rsidRPr="009A126C">
        <w:rPr>
          <w:rFonts w:cs="Arial" w:hint="cs"/>
          <w:rtl/>
        </w:rPr>
        <w:t>الامتصاص</w:t>
      </w:r>
      <w:r w:rsidRPr="009A126C">
        <w:rPr>
          <w:rFonts w:cs="Arial"/>
          <w:rtl/>
        </w:rPr>
        <w:t xml:space="preserve"> </w:t>
      </w:r>
      <w:r w:rsidRPr="009A126C">
        <w:rPr>
          <w:rFonts w:cs="Arial" w:hint="cs"/>
          <w:rtl/>
        </w:rPr>
        <w:t>الطيفي</w:t>
      </w:r>
      <w:r w:rsidRPr="009A126C">
        <w:rPr>
          <w:rFonts w:cs="Arial"/>
          <w:rtl/>
        </w:rPr>
        <w:t xml:space="preserve"> </w:t>
      </w:r>
      <w:r w:rsidRPr="009A126C">
        <w:rPr>
          <w:rFonts w:cs="Arial" w:hint="cs"/>
          <w:rtl/>
        </w:rPr>
        <w:t>عند</w:t>
      </w:r>
      <w:r w:rsidRPr="009A126C">
        <w:rPr>
          <w:rFonts w:cs="Arial"/>
          <w:rtl/>
        </w:rPr>
        <w:t xml:space="preserve"> </w:t>
      </w:r>
      <w:r w:rsidRPr="009A126C">
        <w:rPr>
          <w:rFonts w:cs="Arial" w:hint="cs"/>
          <w:rtl/>
        </w:rPr>
        <w:t>جرعات</w:t>
      </w:r>
      <w:r w:rsidRPr="009A126C">
        <w:rPr>
          <w:rFonts w:cs="Arial"/>
          <w:rtl/>
        </w:rPr>
        <w:t xml:space="preserve"> </w:t>
      </w:r>
      <w:r w:rsidRPr="009A126C">
        <w:rPr>
          <w:rFonts w:cs="Arial" w:hint="cs"/>
          <w:rtl/>
        </w:rPr>
        <w:t>مختلفة</w:t>
      </w:r>
      <w:r w:rsidRPr="009A126C">
        <w:rPr>
          <w:rFonts w:cs="Arial"/>
          <w:rtl/>
        </w:rPr>
        <w:t xml:space="preserve"> </w:t>
      </w:r>
      <w:r w:rsidRPr="009A126C">
        <w:rPr>
          <w:rFonts w:cs="Arial" w:hint="cs"/>
          <w:rtl/>
        </w:rPr>
        <w:t>لأشعة</w:t>
      </w:r>
      <w:r w:rsidRPr="009A126C">
        <w:rPr>
          <w:rFonts w:cs="Arial"/>
          <w:rtl/>
        </w:rPr>
        <w:t xml:space="preserve"> </w:t>
      </w:r>
      <w:r w:rsidRPr="009A126C">
        <w:rPr>
          <w:rFonts w:cs="Arial" w:hint="cs"/>
          <w:rtl/>
        </w:rPr>
        <w:t>جاما</w:t>
      </w:r>
      <w:r w:rsidRPr="009A126C">
        <w:rPr>
          <w:rFonts w:cs="Arial"/>
          <w:rtl/>
        </w:rPr>
        <w:t xml:space="preserve"> , </w:t>
      </w:r>
      <w:r w:rsidRPr="009A126C">
        <w:rPr>
          <w:rFonts w:cs="Arial" w:hint="cs"/>
          <w:rtl/>
        </w:rPr>
        <w:t>وحسب</w:t>
      </w:r>
      <w:r w:rsidRPr="009A126C">
        <w:rPr>
          <w:rFonts w:cs="Arial"/>
          <w:rtl/>
        </w:rPr>
        <w:t xml:space="preserve"> </w:t>
      </w:r>
      <w:r w:rsidRPr="009A126C">
        <w:rPr>
          <w:rFonts w:cs="Arial" w:hint="cs"/>
          <w:rtl/>
        </w:rPr>
        <w:t>قيم</w:t>
      </w:r>
      <w:r w:rsidRPr="009A126C">
        <w:rPr>
          <w:rFonts w:cs="Arial"/>
          <w:rtl/>
        </w:rPr>
        <w:t xml:space="preserve"> - </w:t>
      </w:r>
      <w:r w:rsidRPr="009A126C">
        <w:rPr>
          <w:rFonts w:cs="Arial" w:hint="cs"/>
          <w:rtl/>
        </w:rPr>
        <w:t>ج</w:t>
      </w:r>
      <w:r w:rsidRPr="009A126C">
        <w:rPr>
          <w:rFonts w:cs="Arial"/>
          <w:rtl/>
        </w:rPr>
        <w:t xml:space="preserve"> </w:t>
      </w:r>
      <w:r w:rsidRPr="009A126C">
        <w:rPr>
          <w:rFonts w:cs="Arial" w:hint="cs"/>
          <w:rtl/>
        </w:rPr>
        <w:t>لكل</w:t>
      </w:r>
      <w:r w:rsidRPr="009A126C">
        <w:rPr>
          <w:rFonts w:cs="Arial"/>
          <w:rtl/>
        </w:rPr>
        <w:t xml:space="preserve"> </w:t>
      </w:r>
      <w:r w:rsidRPr="009A126C">
        <w:rPr>
          <w:rFonts w:cs="Arial" w:hint="cs"/>
          <w:rtl/>
        </w:rPr>
        <w:t>ناتج</w:t>
      </w:r>
      <w:r w:rsidRPr="009A126C">
        <w:rPr>
          <w:rFonts w:cs="Arial"/>
          <w:rtl/>
        </w:rPr>
        <w:t xml:space="preserve"> , </w:t>
      </w:r>
      <w:r w:rsidRPr="009A126C">
        <w:rPr>
          <w:rFonts w:cs="Arial" w:hint="cs"/>
          <w:rtl/>
        </w:rPr>
        <w:t>كما</w:t>
      </w:r>
      <w:r w:rsidRPr="009A126C">
        <w:rPr>
          <w:rFonts w:cs="Arial"/>
          <w:rtl/>
        </w:rPr>
        <w:t xml:space="preserve"> </w:t>
      </w:r>
      <w:r w:rsidRPr="009A126C">
        <w:rPr>
          <w:rFonts w:cs="Arial" w:hint="cs"/>
          <w:rtl/>
        </w:rPr>
        <w:t>تم</w:t>
      </w:r>
      <w:r w:rsidRPr="009A126C">
        <w:rPr>
          <w:rFonts w:cs="Arial"/>
          <w:rtl/>
        </w:rPr>
        <w:t xml:space="preserve"> </w:t>
      </w:r>
      <w:r w:rsidRPr="009A126C">
        <w:rPr>
          <w:rFonts w:cs="Arial" w:hint="cs"/>
          <w:rtl/>
        </w:rPr>
        <w:t>تعيين</w:t>
      </w:r>
      <w:r w:rsidRPr="009A126C">
        <w:rPr>
          <w:rFonts w:cs="Arial"/>
          <w:rtl/>
        </w:rPr>
        <w:t xml:space="preserve"> </w:t>
      </w:r>
      <w:r w:rsidRPr="009A126C">
        <w:rPr>
          <w:rFonts w:cs="Arial" w:hint="cs"/>
          <w:rtl/>
        </w:rPr>
        <w:t>كمية</w:t>
      </w:r>
      <w:r w:rsidRPr="009A126C">
        <w:rPr>
          <w:rFonts w:cs="Arial"/>
          <w:rtl/>
        </w:rPr>
        <w:t xml:space="preserve"> </w:t>
      </w:r>
      <w:r w:rsidRPr="009A126C">
        <w:rPr>
          <w:rFonts w:cs="Arial" w:hint="cs"/>
          <w:rtl/>
        </w:rPr>
        <w:t>التكسير</w:t>
      </w:r>
      <w:r w:rsidRPr="009A126C">
        <w:rPr>
          <w:rFonts w:cs="Arial"/>
          <w:rtl/>
        </w:rPr>
        <w:t xml:space="preserve"> </w:t>
      </w:r>
      <w:r w:rsidRPr="009A126C">
        <w:rPr>
          <w:rFonts w:cs="Arial" w:hint="cs"/>
          <w:rtl/>
        </w:rPr>
        <w:t>الإشعاعي</w:t>
      </w:r>
      <w:r w:rsidRPr="009A126C">
        <w:rPr>
          <w:rFonts w:cs="Arial"/>
          <w:rtl/>
        </w:rPr>
        <w:t xml:space="preserve"> </w:t>
      </w:r>
      <w:r w:rsidRPr="009A126C">
        <w:rPr>
          <w:rFonts w:cs="Arial" w:hint="cs"/>
          <w:rtl/>
        </w:rPr>
        <w:t>من</w:t>
      </w:r>
      <w:r w:rsidRPr="009A126C">
        <w:rPr>
          <w:rFonts w:cs="Arial"/>
          <w:rtl/>
        </w:rPr>
        <w:t xml:space="preserve"> 3 - </w:t>
      </w:r>
      <w:proofErr w:type="spellStart"/>
      <w:r w:rsidRPr="009A126C">
        <w:rPr>
          <w:rFonts w:cs="Arial" w:hint="cs"/>
          <w:rtl/>
        </w:rPr>
        <w:t>يودوتيروين</w:t>
      </w:r>
      <w:proofErr w:type="spellEnd"/>
      <w:r w:rsidRPr="009A126C">
        <w:rPr>
          <w:rFonts w:cs="Arial"/>
          <w:rtl/>
        </w:rPr>
        <w:t xml:space="preserve"> (</w:t>
      </w:r>
      <w:proofErr w:type="spellStart"/>
      <w:r w:rsidRPr="009A126C">
        <w:rPr>
          <w:rFonts w:cs="Arial"/>
        </w:rPr>
        <w:t>mit</w:t>
      </w:r>
      <w:proofErr w:type="spellEnd"/>
      <w:r w:rsidRPr="009A126C">
        <w:rPr>
          <w:rFonts w:cs="Arial"/>
        </w:rPr>
        <w:t>) 3, 5</w:t>
      </w:r>
      <w:r w:rsidRPr="009A126C">
        <w:rPr>
          <w:rFonts w:cs="Arial"/>
          <w:rtl/>
        </w:rPr>
        <w:t xml:space="preserve"> </w:t>
      </w:r>
      <w:r w:rsidRPr="009A126C">
        <w:rPr>
          <w:rFonts w:cs="Arial" w:hint="cs"/>
          <w:rtl/>
        </w:rPr>
        <w:t>ثنائي</w:t>
      </w:r>
      <w:r w:rsidRPr="009A126C">
        <w:rPr>
          <w:rFonts w:cs="Arial"/>
          <w:rtl/>
        </w:rPr>
        <w:t xml:space="preserve"> </w:t>
      </w:r>
      <w:proofErr w:type="spellStart"/>
      <w:r w:rsidRPr="009A126C">
        <w:rPr>
          <w:rFonts w:cs="Arial" w:hint="cs"/>
          <w:rtl/>
        </w:rPr>
        <w:t>يوديوتيروسين</w:t>
      </w:r>
      <w:proofErr w:type="spellEnd"/>
      <w:r w:rsidRPr="009A126C">
        <w:rPr>
          <w:rFonts w:cs="Arial"/>
          <w:rtl/>
        </w:rPr>
        <w:t xml:space="preserve"> ( </w:t>
      </w:r>
      <w:proofErr w:type="spellStart"/>
      <w:r w:rsidRPr="009A126C">
        <w:rPr>
          <w:rFonts w:cs="Arial"/>
        </w:rPr>
        <w:t>dit</w:t>
      </w:r>
      <w:proofErr w:type="spellEnd"/>
      <w:r w:rsidRPr="009A126C">
        <w:rPr>
          <w:rFonts w:cs="Arial"/>
          <w:rtl/>
        </w:rPr>
        <w:t xml:space="preserve"> ) </w:t>
      </w:r>
      <w:r w:rsidRPr="009A126C">
        <w:rPr>
          <w:rFonts w:cs="Arial" w:hint="cs"/>
          <w:rtl/>
        </w:rPr>
        <w:t>في</w:t>
      </w:r>
      <w:r w:rsidRPr="009A126C">
        <w:rPr>
          <w:rFonts w:cs="Arial"/>
          <w:rtl/>
        </w:rPr>
        <w:t xml:space="preserve"> </w:t>
      </w:r>
      <w:r w:rsidRPr="009A126C">
        <w:rPr>
          <w:rFonts w:cs="Arial" w:hint="cs"/>
          <w:rtl/>
        </w:rPr>
        <w:t>المذيبات</w:t>
      </w:r>
      <w:r w:rsidRPr="009A126C">
        <w:rPr>
          <w:rFonts w:cs="Arial"/>
          <w:rtl/>
        </w:rPr>
        <w:t xml:space="preserve"> </w:t>
      </w:r>
      <w:r w:rsidRPr="009A126C">
        <w:rPr>
          <w:rFonts w:cs="Arial" w:hint="cs"/>
          <w:rtl/>
        </w:rPr>
        <w:t>المختلفة</w:t>
      </w:r>
      <w:r w:rsidRPr="009A126C">
        <w:rPr>
          <w:rFonts w:cs="Arial"/>
          <w:rtl/>
        </w:rPr>
        <w:t xml:space="preserve"> </w:t>
      </w:r>
      <w:r w:rsidRPr="009A126C">
        <w:rPr>
          <w:rFonts w:cs="Arial" w:hint="cs"/>
          <w:rtl/>
        </w:rPr>
        <w:t>وعند</w:t>
      </w:r>
      <w:r w:rsidRPr="009A126C">
        <w:rPr>
          <w:rFonts w:cs="Arial"/>
          <w:rtl/>
        </w:rPr>
        <w:t xml:space="preserve"> </w:t>
      </w:r>
      <w:r w:rsidRPr="009A126C">
        <w:rPr>
          <w:rFonts w:cs="Arial" w:hint="cs"/>
          <w:rtl/>
        </w:rPr>
        <w:t>جرعات</w:t>
      </w:r>
      <w:r w:rsidRPr="009A126C">
        <w:rPr>
          <w:rFonts w:cs="Arial"/>
          <w:rtl/>
        </w:rPr>
        <w:t xml:space="preserve"> </w:t>
      </w:r>
      <w:r w:rsidRPr="009A126C">
        <w:rPr>
          <w:rFonts w:cs="Arial" w:hint="cs"/>
          <w:rtl/>
        </w:rPr>
        <w:t>مختلفة</w:t>
      </w:r>
      <w:r w:rsidRPr="009A126C">
        <w:rPr>
          <w:rFonts w:cs="Arial"/>
          <w:rtl/>
        </w:rPr>
        <w:t xml:space="preserve"> </w:t>
      </w:r>
      <w:r w:rsidRPr="009A126C">
        <w:rPr>
          <w:rFonts w:cs="Arial" w:hint="cs"/>
          <w:rtl/>
        </w:rPr>
        <w:t>وحسب</w:t>
      </w:r>
      <w:r w:rsidRPr="009A126C">
        <w:rPr>
          <w:rFonts w:cs="Arial"/>
          <w:rtl/>
        </w:rPr>
        <w:t xml:space="preserve"> </w:t>
      </w:r>
      <w:r w:rsidRPr="009A126C">
        <w:rPr>
          <w:rFonts w:cs="Arial" w:hint="cs"/>
          <w:rtl/>
        </w:rPr>
        <w:t>قيم</w:t>
      </w:r>
      <w:r w:rsidRPr="009A126C">
        <w:rPr>
          <w:rFonts w:cs="Arial"/>
          <w:rtl/>
        </w:rPr>
        <w:t xml:space="preserve"> (</w:t>
      </w:r>
      <w:r w:rsidRPr="009A126C">
        <w:rPr>
          <w:rFonts w:cs="Arial" w:hint="cs"/>
          <w:rtl/>
        </w:rPr>
        <w:t>حمض</w:t>
      </w:r>
      <w:r w:rsidRPr="009A126C">
        <w:rPr>
          <w:rFonts w:cs="Arial"/>
          <w:rtl/>
        </w:rPr>
        <w:t xml:space="preserve"> </w:t>
      </w:r>
      <w:proofErr w:type="spellStart"/>
      <w:r w:rsidRPr="009A126C">
        <w:rPr>
          <w:rFonts w:cs="Arial" w:hint="cs"/>
          <w:rtl/>
        </w:rPr>
        <w:t>يودوأمينو</w:t>
      </w:r>
      <w:proofErr w:type="spellEnd"/>
      <w:r w:rsidRPr="009A126C">
        <w:rPr>
          <w:rFonts w:cs="Arial"/>
          <w:rtl/>
        </w:rPr>
        <w:t xml:space="preserve">) </w:t>
      </w:r>
      <w:r w:rsidRPr="009A126C">
        <w:rPr>
          <w:rFonts w:cs="Arial" w:hint="cs"/>
          <w:rtl/>
        </w:rPr>
        <w:t>في</w:t>
      </w:r>
      <w:r w:rsidRPr="009A126C">
        <w:rPr>
          <w:rFonts w:cs="Arial"/>
          <w:rtl/>
        </w:rPr>
        <w:t xml:space="preserve"> </w:t>
      </w:r>
      <w:r w:rsidRPr="009A126C">
        <w:rPr>
          <w:rFonts w:cs="Arial" w:hint="cs"/>
          <w:rtl/>
        </w:rPr>
        <w:t>كل</w:t>
      </w:r>
      <w:r w:rsidRPr="009A126C">
        <w:rPr>
          <w:rFonts w:cs="Arial"/>
          <w:rtl/>
        </w:rPr>
        <w:t xml:space="preserve"> </w:t>
      </w:r>
      <w:r w:rsidRPr="009A126C">
        <w:rPr>
          <w:rFonts w:cs="Arial" w:hint="cs"/>
          <w:rtl/>
        </w:rPr>
        <w:t>حالة</w:t>
      </w:r>
      <w:r w:rsidRPr="009A126C">
        <w:rPr>
          <w:rFonts w:cs="Arial"/>
          <w:rtl/>
        </w:rPr>
        <w:t xml:space="preserve"> . </w:t>
      </w:r>
    </w:p>
    <w:p w:rsidR="009A126C" w:rsidRPr="009A126C" w:rsidRDefault="009A126C" w:rsidP="009A126C">
      <w:pPr>
        <w:rPr>
          <w:rFonts w:cs="Arial"/>
          <w:rtl/>
        </w:rPr>
      </w:pPr>
      <w:r w:rsidRPr="009A126C">
        <w:rPr>
          <w:rFonts w:cs="Arial"/>
          <w:rtl/>
        </w:rPr>
        <w:t xml:space="preserve">1- </w:t>
      </w:r>
      <w:r w:rsidRPr="009A126C">
        <w:rPr>
          <w:rFonts w:cs="Arial" w:hint="cs"/>
          <w:rtl/>
        </w:rPr>
        <w:t>من</w:t>
      </w:r>
      <w:r w:rsidRPr="009A126C">
        <w:rPr>
          <w:rFonts w:cs="Arial"/>
          <w:rtl/>
        </w:rPr>
        <w:t xml:space="preserve"> </w:t>
      </w:r>
      <w:r w:rsidRPr="009A126C">
        <w:rPr>
          <w:rFonts w:cs="Arial" w:hint="cs"/>
          <w:rtl/>
        </w:rPr>
        <w:t>النتائج</w:t>
      </w:r>
      <w:r w:rsidRPr="009A126C">
        <w:rPr>
          <w:rFonts w:cs="Arial"/>
          <w:rtl/>
        </w:rPr>
        <w:t xml:space="preserve"> </w:t>
      </w:r>
      <w:r w:rsidRPr="009A126C">
        <w:rPr>
          <w:rFonts w:cs="Arial" w:hint="cs"/>
          <w:rtl/>
        </w:rPr>
        <w:t>وجد</w:t>
      </w:r>
      <w:r w:rsidRPr="009A126C">
        <w:rPr>
          <w:rFonts w:cs="Arial"/>
          <w:rtl/>
        </w:rPr>
        <w:t xml:space="preserve"> </w:t>
      </w:r>
      <w:r w:rsidRPr="009A126C">
        <w:rPr>
          <w:rFonts w:cs="Arial" w:hint="cs"/>
          <w:rtl/>
        </w:rPr>
        <w:t>أن</w:t>
      </w:r>
      <w:r w:rsidRPr="009A126C">
        <w:rPr>
          <w:rFonts w:cs="Arial"/>
          <w:rtl/>
        </w:rPr>
        <w:t xml:space="preserve"> </w:t>
      </w:r>
      <w:r w:rsidRPr="009A126C">
        <w:rPr>
          <w:rFonts w:cs="Arial" w:hint="cs"/>
          <w:rtl/>
        </w:rPr>
        <w:t>وجود</w:t>
      </w:r>
      <w:r w:rsidRPr="009A126C">
        <w:rPr>
          <w:rFonts w:cs="Arial"/>
          <w:rtl/>
        </w:rPr>
        <w:t xml:space="preserve"> </w:t>
      </w:r>
      <w:r w:rsidRPr="009A126C">
        <w:rPr>
          <w:rFonts w:cs="Arial" w:hint="cs"/>
          <w:rtl/>
        </w:rPr>
        <w:t>ذرة</w:t>
      </w:r>
      <w:r w:rsidRPr="009A126C">
        <w:rPr>
          <w:rFonts w:cs="Arial"/>
          <w:rtl/>
        </w:rPr>
        <w:t xml:space="preserve"> </w:t>
      </w:r>
      <w:r w:rsidRPr="009A126C">
        <w:rPr>
          <w:rFonts w:cs="Arial" w:hint="cs"/>
          <w:rtl/>
        </w:rPr>
        <w:t>اليود</w:t>
      </w:r>
      <w:r w:rsidRPr="009A126C">
        <w:rPr>
          <w:rFonts w:cs="Arial"/>
          <w:rtl/>
        </w:rPr>
        <w:t xml:space="preserve"> </w:t>
      </w:r>
      <w:proofErr w:type="spellStart"/>
      <w:r w:rsidRPr="009A126C">
        <w:rPr>
          <w:rFonts w:cs="Arial" w:hint="cs"/>
          <w:rtl/>
        </w:rPr>
        <w:t>الثانيؤ</w:t>
      </w:r>
      <w:proofErr w:type="spellEnd"/>
      <w:r w:rsidRPr="009A126C">
        <w:rPr>
          <w:rFonts w:cs="Arial"/>
          <w:rtl/>
        </w:rPr>
        <w:t xml:space="preserve"> </w:t>
      </w:r>
      <w:r w:rsidRPr="009A126C">
        <w:rPr>
          <w:rFonts w:cs="Arial" w:hint="cs"/>
          <w:rtl/>
        </w:rPr>
        <w:t>في</w:t>
      </w:r>
      <w:r w:rsidRPr="009A126C">
        <w:rPr>
          <w:rFonts w:cs="Arial"/>
          <w:rtl/>
        </w:rPr>
        <w:t xml:space="preserve"> </w:t>
      </w:r>
      <w:r w:rsidRPr="009A126C">
        <w:rPr>
          <w:rFonts w:cs="Arial" w:hint="cs"/>
          <w:rtl/>
        </w:rPr>
        <w:t>جزئ</w:t>
      </w:r>
      <w:r w:rsidRPr="009A126C">
        <w:rPr>
          <w:rFonts w:cs="Arial"/>
          <w:rtl/>
        </w:rPr>
        <w:t xml:space="preserve"> </w:t>
      </w:r>
      <w:r w:rsidRPr="009A126C">
        <w:rPr>
          <w:rFonts w:cs="Arial"/>
        </w:rPr>
        <w:t>DIT</w:t>
      </w:r>
      <w:r w:rsidRPr="009A126C">
        <w:rPr>
          <w:rFonts w:cs="Arial"/>
          <w:rtl/>
        </w:rPr>
        <w:t xml:space="preserve"> </w:t>
      </w:r>
      <w:r w:rsidRPr="009A126C">
        <w:rPr>
          <w:rFonts w:cs="Arial" w:hint="cs"/>
          <w:rtl/>
        </w:rPr>
        <w:t>تعطيه</w:t>
      </w:r>
      <w:r w:rsidRPr="009A126C">
        <w:rPr>
          <w:rFonts w:cs="Arial"/>
          <w:rtl/>
        </w:rPr>
        <w:t xml:space="preserve"> </w:t>
      </w:r>
      <w:r w:rsidRPr="009A126C">
        <w:rPr>
          <w:rFonts w:cs="Arial" w:hint="cs"/>
          <w:rtl/>
        </w:rPr>
        <w:t>أفضلية</w:t>
      </w:r>
      <w:r w:rsidRPr="009A126C">
        <w:rPr>
          <w:rFonts w:cs="Arial"/>
          <w:rtl/>
        </w:rPr>
        <w:t xml:space="preserve"> </w:t>
      </w:r>
      <w:r w:rsidRPr="009A126C">
        <w:rPr>
          <w:rFonts w:cs="Arial" w:hint="cs"/>
          <w:rtl/>
        </w:rPr>
        <w:t>لمقامة</w:t>
      </w:r>
      <w:r w:rsidRPr="009A126C">
        <w:rPr>
          <w:rFonts w:cs="Arial"/>
          <w:rtl/>
        </w:rPr>
        <w:t xml:space="preserve"> </w:t>
      </w:r>
      <w:r w:rsidRPr="009A126C">
        <w:rPr>
          <w:rFonts w:cs="Arial" w:hint="cs"/>
          <w:rtl/>
        </w:rPr>
        <w:t>التكسير</w:t>
      </w:r>
      <w:r w:rsidRPr="009A126C">
        <w:rPr>
          <w:rFonts w:cs="Arial"/>
          <w:rtl/>
        </w:rPr>
        <w:t xml:space="preserve"> </w:t>
      </w:r>
      <w:r w:rsidRPr="009A126C">
        <w:rPr>
          <w:rFonts w:cs="Arial" w:hint="cs"/>
          <w:rtl/>
        </w:rPr>
        <w:t>الإشعاعي</w:t>
      </w:r>
      <w:r w:rsidRPr="009A126C">
        <w:rPr>
          <w:rFonts w:cs="Arial"/>
          <w:rtl/>
        </w:rPr>
        <w:t xml:space="preserve"> . </w:t>
      </w:r>
    </w:p>
    <w:p w:rsidR="009A126C" w:rsidRPr="009A126C" w:rsidRDefault="009A126C" w:rsidP="009A126C">
      <w:pPr>
        <w:rPr>
          <w:rFonts w:cs="Arial"/>
          <w:rtl/>
        </w:rPr>
      </w:pPr>
      <w:r w:rsidRPr="009A126C">
        <w:rPr>
          <w:rFonts w:cs="Arial"/>
          <w:rtl/>
        </w:rPr>
        <w:t xml:space="preserve">2- </w:t>
      </w:r>
      <w:r w:rsidRPr="009A126C">
        <w:rPr>
          <w:rFonts w:cs="Arial" w:hint="cs"/>
          <w:rtl/>
        </w:rPr>
        <w:t>أن</w:t>
      </w:r>
      <w:r w:rsidRPr="009A126C">
        <w:rPr>
          <w:rFonts w:cs="Arial"/>
          <w:rtl/>
        </w:rPr>
        <w:t xml:space="preserve"> </w:t>
      </w:r>
      <w:r w:rsidRPr="009A126C">
        <w:rPr>
          <w:rFonts w:cs="Arial" w:hint="cs"/>
          <w:rtl/>
        </w:rPr>
        <w:t>النتائج</w:t>
      </w:r>
      <w:r w:rsidRPr="009A126C">
        <w:rPr>
          <w:rFonts w:cs="Arial"/>
          <w:rtl/>
        </w:rPr>
        <w:t xml:space="preserve"> </w:t>
      </w:r>
      <w:r w:rsidRPr="009A126C">
        <w:rPr>
          <w:rFonts w:cs="Arial" w:hint="cs"/>
          <w:rtl/>
        </w:rPr>
        <w:t>توضح</w:t>
      </w:r>
      <w:r w:rsidRPr="009A126C">
        <w:rPr>
          <w:rFonts w:cs="Arial"/>
          <w:rtl/>
        </w:rPr>
        <w:t xml:space="preserve"> </w:t>
      </w:r>
      <w:r w:rsidRPr="009A126C">
        <w:rPr>
          <w:rFonts w:cs="Arial" w:hint="cs"/>
          <w:rtl/>
        </w:rPr>
        <w:t>أن</w:t>
      </w:r>
      <w:r w:rsidRPr="009A126C">
        <w:rPr>
          <w:rFonts w:cs="Arial"/>
          <w:rtl/>
        </w:rPr>
        <w:t xml:space="preserve"> </w:t>
      </w:r>
      <w:r w:rsidRPr="009A126C">
        <w:rPr>
          <w:rFonts w:cs="Arial" w:hint="cs"/>
          <w:rtl/>
        </w:rPr>
        <w:t>التكسير</w:t>
      </w:r>
      <w:r w:rsidRPr="009A126C">
        <w:rPr>
          <w:rFonts w:cs="Arial"/>
          <w:rtl/>
        </w:rPr>
        <w:t xml:space="preserve"> </w:t>
      </w:r>
      <w:r w:rsidRPr="009A126C">
        <w:rPr>
          <w:rFonts w:cs="Arial" w:hint="cs"/>
          <w:rtl/>
        </w:rPr>
        <w:t>الإشعاعي</w:t>
      </w:r>
      <w:r w:rsidRPr="009A126C">
        <w:rPr>
          <w:rFonts w:cs="Arial"/>
          <w:rtl/>
        </w:rPr>
        <w:t xml:space="preserve"> </w:t>
      </w:r>
      <w:proofErr w:type="spellStart"/>
      <w:r w:rsidRPr="009A126C">
        <w:rPr>
          <w:rFonts w:cs="Arial" w:hint="cs"/>
          <w:rtl/>
        </w:rPr>
        <w:t>لليودتيروسينات</w:t>
      </w:r>
      <w:proofErr w:type="spellEnd"/>
      <w:r w:rsidRPr="009A126C">
        <w:rPr>
          <w:rFonts w:cs="Arial"/>
          <w:rtl/>
        </w:rPr>
        <w:t xml:space="preserve"> </w:t>
      </w:r>
      <w:proofErr w:type="spellStart"/>
      <w:r w:rsidRPr="009A126C">
        <w:rPr>
          <w:rFonts w:cs="Arial" w:hint="cs"/>
          <w:rtl/>
        </w:rPr>
        <w:t>واليودوثيرونيات</w:t>
      </w:r>
      <w:proofErr w:type="spellEnd"/>
      <w:r w:rsidRPr="009A126C">
        <w:rPr>
          <w:rFonts w:cs="Arial"/>
          <w:rtl/>
        </w:rPr>
        <w:t xml:space="preserve"> </w:t>
      </w:r>
      <w:r w:rsidRPr="009A126C">
        <w:rPr>
          <w:rFonts w:cs="Arial" w:hint="cs"/>
          <w:rtl/>
        </w:rPr>
        <w:t>في</w:t>
      </w:r>
      <w:r w:rsidRPr="009A126C">
        <w:rPr>
          <w:rFonts w:cs="Arial"/>
          <w:rtl/>
        </w:rPr>
        <w:t xml:space="preserve"> </w:t>
      </w:r>
      <w:r w:rsidRPr="009A126C">
        <w:rPr>
          <w:rFonts w:cs="Arial" w:hint="cs"/>
          <w:rtl/>
        </w:rPr>
        <w:t>المحلول</w:t>
      </w:r>
      <w:r w:rsidRPr="009A126C">
        <w:rPr>
          <w:rFonts w:cs="Arial"/>
          <w:rtl/>
        </w:rPr>
        <w:t xml:space="preserve"> , </w:t>
      </w:r>
      <w:r w:rsidRPr="009A126C">
        <w:rPr>
          <w:rFonts w:cs="Arial" w:hint="cs"/>
          <w:rtl/>
        </w:rPr>
        <w:t>يعتمد</w:t>
      </w:r>
      <w:r w:rsidRPr="009A126C">
        <w:rPr>
          <w:rFonts w:cs="Arial"/>
          <w:rtl/>
        </w:rPr>
        <w:t xml:space="preserve"> </w:t>
      </w:r>
      <w:r w:rsidRPr="009A126C">
        <w:rPr>
          <w:rFonts w:cs="Arial" w:hint="cs"/>
          <w:rtl/>
        </w:rPr>
        <w:t>على</w:t>
      </w:r>
      <w:r w:rsidRPr="009A126C">
        <w:rPr>
          <w:rFonts w:cs="Arial"/>
          <w:rtl/>
        </w:rPr>
        <w:t xml:space="preserve"> </w:t>
      </w:r>
      <w:r w:rsidRPr="009A126C">
        <w:rPr>
          <w:rFonts w:cs="Arial" w:hint="cs"/>
          <w:rtl/>
        </w:rPr>
        <w:t>تفاعل</w:t>
      </w:r>
      <w:r w:rsidRPr="009A126C">
        <w:rPr>
          <w:rFonts w:cs="Arial"/>
          <w:rtl/>
        </w:rPr>
        <w:t xml:space="preserve"> </w:t>
      </w:r>
      <w:r w:rsidRPr="009A126C">
        <w:rPr>
          <w:rFonts w:cs="Arial" w:hint="cs"/>
          <w:rtl/>
        </w:rPr>
        <w:t>الشقوق</w:t>
      </w:r>
      <w:r w:rsidRPr="009A126C">
        <w:rPr>
          <w:rFonts w:cs="Arial"/>
          <w:rtl/>
        </w:rPr>
        <w:t xml:space="preserve"> </w:t>
      </w:r>
      <w:r w:rsidRPr="009A126C">
        <w:rPr>
          <w:rFonts w:cs="Arial" w:hint="cs"/>
          <w:rtl/>
        </w:rPr>
        <w:t>الناتجة</w:t>
      </w:r>
      <w:r w:rsidRPr="009A126C">
        <w:rPr>
          <w:rFonts w:cs="Arial"/>
          <w:rtl/>
        </w:rPr>
        <w:t xml:space="preserve"> </w:t>
      </w:r>
      <w:r w:rsidRPr="009A126C">
        <w:rPr>
          <w:rFonts w:cs="Arial" w:hint="cs"/>
          <w:rtl/>
        </w:rPr>
        <w:t>عن</w:t>
      </w:r>
      <w:r w:rsidRPr="009A126C">
        <w:rPr>
          <w:rFonts w:cs="Arial"/>
          <w:rtl/>
        </w:rPr>
        <w:t xml:space="preserve"> </w:t>
      </w:r>
      <w:r w:rsidRPr="009A126C">
        <w:rPr>
          <w:rFonts w:cs="Arial" w:hint="cs"/>
          <w:rtl/>
        </w:rPr>
        <w:t>التكسير</w:t>
      </w:r>
      <w:r w:rsidRPr="009A126C">
        <w:rPr>
          <w:rFonts w:cs="Arial"/>
          <w:rtl/>
        </w:rPr>
        <w:t xml:space="preserve"> </w:t>
      </w:r>
      <w:r w:rsidRPr="009A126C">
        <w:rPr>
          <w:rFonts w:cs="Arial" w:hint="cs"/>
          <w:rtl/>
        </w:rPr>
        <w:t>الإشعاعي</w:t>
      </w:r>
      <w:r w:rsidRPr="009A126C">
        <w:rPr>
          <w:rFonts w:cs="Arial"/>
          <w:rtl/>
        </w:rPr>
        <w:t xml:space="preserve"> </w:t>
      </w:r>
      <w:r w:rsidRPr="009A126C">
        <w:rPr>
          <w:rFonts w:cs="Arial" w:hint="cs"/>
          <w:rtl/>
        </w:rPr>
        <w:t>للمذيب</w:t>
      </w:r>
      <w:r w:rsidRPr="009A126C">
        <w:rPr>
          <w:rFonts w:cs="Arial"/>
          <w:rtl/>
        </w:rPr>
        <w:t xml:space="preserve"> , </w:t>
      </w:r>
      <w:r w:rsidRPr="009A126C">
        <w:rPr>
          <w:rFonts w:cs="Arial" w:hint="cs"/>
          <w:rtl/>
        </w:rPr>
        <w:t>ويتوقف</w:t>
      </w:r>
      <w:r w:rsidRPr="009A126C">
        <w:rPr>
          <w:rFonts w:cs="Arial"/>
          <w:rtl/>
        </w:rPr>
        <w:t xml:space="preserve"> </w:t>
      </w:r>
      <w:r w:rsidRPr="009A126C">
        <w:rPr>
          <w:rFonts w:cs="Arial" w:hint="cs"/>
          <w:rtl/>
        </w:rPr>
        <w:t>ذلك</w:t>
      </w:r>
      <w:r w:rsidRPr="009A126C">
        <w:rPr>
          <w:rFonts w:cs="Arial"/>
          <w:rtl/>
        </w:rPr>
        <w:t xml:space="preserve"> </w:t>
      </w:r>
      <w:r w:rsidRPr="009A126C">
        <w:rPr>
          <w:rFonts w:cs="Arial" w:hint="cs"/>
          <w:rtl/>
        </w:rPr>
        <w:t>على</w:t>
      </w:r>
      <w:r w:rsidRPr="009A126C">
        <w:rPr>
          <w:rFonts w:cs="Arial"/>
          <w:rtl/>
        </w:rPr>
        <w:t xml:space="preserve"> </w:t>
      </w:r>
      <w:r w:rsidRPr="009A126C">
        <w:rPr>
          <w:rFonts w:cs="Arial" w:hint="cs"/>
          <w:rtl/>
        </w:rPr>
        <w:t>تركيب</w:t>
      </w:r>
      <w:r w:rsidRPr="009A126C">
        <w:rPr>
          <w:rFonts w:cs="Arial"/>
          <w:rtl/>
        </w:rPr>
        <w:t xml:space="preserve"> </w:t>
      </w:r>
      <w:r w:rsidRPr="009A126C">
        <w:rPr>
          <w:rFonts w:cs="Arial" w:hint="cs"/>
          <w:rtl/>
        </w:rPr>
        <w:t>المحلول</w:t>
      </w:r>
      <w:r w:rsidRPr="009A126C">
        <w:rPr>
          <w:rFonts w:cs="Arial"/>
          <w:rtl/>
        </w:rPr>
        <w:t xml:space="preserve"> . </w:t>
      </w:r>
      <w:r w:rsidRPr="009A126C">
        <w:rPr>
          <w:rFonts w:cs="Arial" w:hint="cs"/>
          <w:rtl/>
        </w:rPr>
        <w:t>وقد</w:t>
      </w:r>
      <w:r w:rsidRPr="009A126C">
        <w:rPr>
          <w:rFonts w:cs="Arial"/>
          <w:rtl/>
        </w:rPr>
        <w:t xml:space="preserve"> </w:t>
      </w:r>
      <w:r w:rsidRPr="009A126C">
        <w:rPr>
          <w:rFonts w:cs="Arial" w:hint="cs"/>
          <w:rtl/>
        </w:rPr>
        <w:t>لوحظ</w:t>
      </w:r>
      <w:r w:rsidRPr="009A126C">
        <w:rPr>
          <w:rFonts w:cs="Arial"/>
          <w:rtl/>
        </w:rPr>
        <w:t xml:space="preserve"> </w:t>
      </w:r>
      <w:r w:rsidRPr="009A126C">
        <w:rPr>
          <w:rFonts w:cs="Arial" w:hint="cs"/>
          <w:rtl/>
        </w:rPr>
        <w:t>أن</w:t>
      </w:r>
      <w:r w:rsidRPr="009A126C">
        <w:rPr>
          <w:rFonts w:cs="Arial"/>
          <w:rtl/>
        </w:rPr>
        <w:t xml:space="preserve"> </w:t>
      </w:r>
      <w:r w:rsidRPr="009A126C">
        <w:rPr>
          <w:rFonts w:cs="Arial" w:hint="cs"/>
          <w:rtl/>
        </w:rPr>
        <w:t>تركيز</w:t>
      </w:r>
      <w:r w:rsidRPr="009A126C">
        <w:rPr>
          <w:rFonts w:cs="Arial"/>
          <w:rtl/>
        </w:rPr>
        <w:t xml:space="preserve"> </w:t>
      </w:r>
      <w:r w:rsidRPr="009A126C">
        <w:rPr>
          <w:rFonts w:cs="Arial"/>
        </w:rPr>
        <w:t>I2</w:t>
      </w:r>
      <w:r w:rsidRPr="009A126C">
        <w:rPr>
          <w:rFonts w:cs="Arial"/>
          <w:rtl/>
        </w:rPr>
        <w:t xml:space="preserve"> </w:t>
      </w:r>
      <w:r w:rsidRPr="009A126C">
        <w:rPr>
          <w:rFonts w:cs="Arial" w:hint="cs"/>
          <w:rtl/>
        </w:rPr>
        <w:t>في</w:t>
      </w:r>
      <w:r w:rsidRPr="009A126C">
        <w:rPr>
          <w:rFonts w:cs="Arial"/>
          <w:rtl/>
        </w:rPr>
        <w:t xml:space="preserve"> </w:t>
      </w:r>
      <w:r w:rsidRPr="009A126C">
        <w:rPr>
          <w:rFonts w:cs="Arial" w:hint="cs"/>
          <w:rtl/>
        </w:rPr>
        <w:t>المحاليل</w:t>
      </w:r>
      <w:r w:rsidRPr="009A126C">
        <w:rPr>
          <w:rFonts w:cs="Arial"/>
          <w:rtl/>
        </w:rPr>
        <w:t xml:space="preserve"> </w:t>
      </w:r>
      <w:r w:rsidRPr="009A126C">
        <w:rPr>
          <w:rFonts w:cs="Arial" w:hint="cs"/>
          <w:rtl/>
        </w:rPr>
        <w:t>المشعة</w:t>
      </w:r>
      <w:r w:rsidRPr="009A126C">
        <w:rPr>
          <w:rFonts w:cs="Arial"/>
          <w:rtl/>
        </w:rPr>
        <w:t xml:space="preserve"> </w:t>
      </w:r>
      <w:r w:rsidRPr="009A126C">
        <w:rPr>
          <w:rFonts w:cs="Arial" w:hint="cs"/>
          <w:rtl/>
        </w:rPr>
        <w:t>يعتمد</w:t>
      </w:r>
      <w:r w:rsidRPr="009A126C">
        <w:rPr>
          <w:rFonts w:cs="Arial"/>
          <w:rtl/>
        </w:rPr>
        <w:t xml:space="preserve"> </w:t>
      </w:r>
      <w:r w:rsidRPr="009A126C">
        <w:rPr>
          <w:rFonts w:cs="Arial" w:hint="cs"/>
          <w:rtl/>
        </w:rPr>
        <w:t>على</w:t>
      </w:r>
      <w:r w:rsidRPr="009A126C">
        <w:rPr>
          <w:rFonts w:cs="Arial"/>
          <w:rtl/>
        </w:rPr>
        <w:t xml:space="preserve"> </w:t>
      </w:r>
      <w:r w:rsidRPr="009A126C">
        <w:rPr>
          <w:rFonts w:cs="Arial" w:hint="cs"/>
          <w:rtl/>
        </w:rPr>
        <w:t>حمضية</w:t>
      </w:r>
      <w:r w:rsidRPr="009A126C">
        <w:rPr>
          <w:rFonts w:cs="Arial"/>
          <w:rtl/>
        </w:rPr>
        <w:t xml:space="preserve"> </w:t>
      </w:r>
      <w:r w:rsidRPr="009A126C">
        <w:rPr>
          <w:rFonts w:cs="Arial" w:hint="cs"/>
          <w:rtl/>
        </w:rPr>
        <w:t>المحلول</w:t>
      </w:r>
      <w:r w:rsidRPr="009A126C">
        <w:rPr>
          <w:rFonts w:cs="Arial"/>
          <w:rtl/>
        </w:rPr>
        <w:t xml:space="preserve"> . </w:t>
      </w:r>
      <w:r w:rsidRPr="009A126C">
        <w:rPr>
          <w:rFonts w:cs="Arial" w:hint="cs"/>
          <w:rtl/>
        </w:rPr>
        <w:t>وفي</w:t>
      </w:r>
      <w:r w:rsidRPr="009A126C">
        <w:rPr>
          <w:rFonts w:cs="Arial"/>
          <w:rtl/>
        </w:rPr>
        <w:t xml:space="preserve"> </w:t>
      </w:r>
      <w:r w:rsidRPr="009A126C">
        <w:rPr>
          <w:rFonts w:cs="Arial" w:hint="cs"/>
          <w:rtl/>
        </w:rPr>
        <w:t>المحاليل</w:t>
      </w:r>
      <w:r w:rsidRPr="009A126C">
        <w:rPr>
          <w:rFonts w:cs="Arial"/>
          <w:rtl/>
        </w:rPr>
        <w:t xml:space="preserve"> </w:t>
      </w:r>
      <w:r w:rsidRPr="009A126C">
        <w:rPr>
          <w:rFonts w:cs="Arial" w:hint="cs"/>
          <w:rtl/>
        </w:rPr>
        <w:t>المحمضة</w:t>
      </w:r>
      <w:r w:rsidRPr="009A126C">
        <w:rPr>
          <w:rFonts w:cs="Arial"/>
          <w:rtl/>
        </w:rPr>
        <w:t xml:space="preserve"> </w:t>
      </w:r>
      <w:r w:rsidRPr="009A126C">
        <w:rPr>
          <w:rFonts w:cs="Arial" w:hint="cs"/>
          <w:rtl/>
        </w:rPr>
        <w:t>يتكون</w:t>
      </w:r>
      <w:r w:rsidRPr="009A126C">
        <w:rPr>
          <w:rFonts w:cs="Arial"/>
          <w:rtl/>
        </w:rPr>
        <w:t xml:space="preserve"> </w:t>
      </w:r>
      <w:r w:rsidRPr="009A126C">
        <w:rPr>
          <w:rFonts w:cs="Arial"/>
        </w:rPr>
        <w:t>I2</w:t>
      </w:r>
      <w:r w:rsidRPr="009A126C">
        <w:rPr>
          <w:rFonts w:cs="Arial"/>
          <w:rtl/>
        </w:rPr>
        <w:t xml:space="preserve"> </w:t>
      </w:r>
      <w:r w:rsidRPr="009A126C">
        <w:rPr>
          <w:rFonts w:cs="Arial" w:hint="cs"/>
          <w:rtl/>
        </w:rPr>
        <w:t>بصفة</w:t>
      </w:r>
      <w:r w:rsidRPr="009A126C">
        <w:rPr>
          <w:rFonts w:cs="Arial"/>
          <w:rtl/>
        </w:rPr>
        <w:t xml:space="preserve"> </w:t>
      </w:r>
      <w:r w:rsidRPr="009A126C">
        <w:rPr>
          <w:rFonts w:cs="Arial" w:hint="cs"/>
          <w:rtl/>
        </w:rPr>
        <w:t>أساسية</w:t>
      </w:r>
      <w:r w:rsidRPr="009A126C">
        <w:rPr>
          <w:rFonts w:cs="Arial"/>
          <w:rtl/>
        </w:rPr>
        <w:t xml:space="preserve"> </w:t>
      </w:r>
      <w:r w:rsidRPr="009A126C">
        <w:rPr>
          <w:rFonts w:cs="Arial" w:hint="cs"/>
          <w:rtl/>
        </w:rPr>
        <w:t>نتيجة</w:t>
      </w:r>
      <w:r w:rsidRPr="009A126C">
        <w:rPr>
          <w:rFonts w:cs="Arial"/>
          <w:rtl/>
        </w:rPr>
        <w:t xml:space="preserve"> </w:t>
      </w:r>
      <w:r w:rsidRPr="009A126C">
        <w:rPr>
          <w:rFonts w:cs="Arial" w:hint="cs"/>
          <w:rtl/>
        </w:rPr>
        <w:t>تأثير</w:t>
      </w:r>
      <w:r w:rsidRPr="009A126C">
        <w:rPr>
          <w:rFonts w:cs="Arial"/>
          <w:rtl/>
        </w:rPr>
        <w:t xml:space="preserve"> </w:t>
      </w:r>
      <w:r w:rsidRPr="009A126C">
        <w:rPr>
          <w:rFonts w:cs="Arial" w:hint="cs"/>
          <w:rtl/>
        </w:rPr>
        <w:t>لاحق</w:t>
      </w:r>
      <w:r w:rsidRPr="009A126C">
        <w:rPr>
          <w:rFonts w:cs="Arial"/>
          <w:rtl/>
        </w:rPr>
        <w:t xml:space="preserve"> (</w:t>
      </w:r>
      <w:r w:rsidRPr="009A126C">
        <w:rPr>
          <w:rFonts w:cs="Arial"/>
        </w:rPr>
        <w:t>EFFECT-AFTER</w:t>
      </w:r>
      <w:r w:rsidRPr="009A126C">
        <w:rPr>
          <w:rFonts w:cs="Arial"/>
          <w:rtl/>
        </w:rPr>
        <w:t xml:space="preserve">) </w:t>
      </w:r>
      <w:r w:rsidRPr="009A126C">
        <w:rPr>
          <w:rFonts w:cs="Arial" w:hint="cs"/>
          <w:rtl/>
        </w:rPr>
        <w:t>ناتج</w:t>
      </w:r>
      <w:r w:rsidRPr="009A126C">
        <w:rPr>
          <w:rFonts w:cs="Arial"/>
          <w:rtl/>
        </w:rPr>
        <w:t xml:space="preserve"> </w:t>
      </w:r>
      <w:r w:rsidRPr="009A126C">
        <w:rPr>
          <w:rFonts w:cs="Arial" w:hint="cs"/>
          <w:rtl/>
        </w:rPr>
        <w:t>عن</w:t>
      </w:r>
      <w:r w:rsidRPr="009A126C">
        <w:rPr>
          <w:rFonts w:cs="Arial"/>
          <w:rtl/>
        </w:rPr>
        <w:t xml:space="preserve"> </w:t>
      </w:r>
      <w:r w:rsidRPr="009A126C">
        <w:rPr>
          <w:rFonts w:cs="Arial" w:hint="cs"/>
          <w:rtl/>
        </w:rPr>
        <w:t>تفاعل</w:t>
      </w:r>
      <w:r w:rsidRPr="009A126C">
        <w:rPr>
          <w:rFonts w:cs="Arial"/>
          <w:rtl/>
        </w:rPr>
        <w:t xml:space="preserve"> </w:t>
      </w:r>
      <w:r w:rsidRPr="009A126C">
        <w:rPr>
          <w:rFonts w:cs="Arial"/>
        </w:rPr>
        <w:t>H2O2</w:t>
      </w:r>
      <w:r w:rsidRPr="009A126C">
        <w:rPr>
          <w:rFonts w:cs="Arial"/>
          <w:rtl/>
        </w:rPr>
        <w:t xml:space="preserve"> </w:t>
      </w:r>
      <w:r w:rsidRPr="009A126C">
        <w:rPr>
          <w:rFonts w:cs="Arial" w:hint="cs"/>
          <w:rtl/>
        </w:rPr>
        <w:t>مع</w:t>
      </w:r>
      <w:r w:rsidRPr="009A126C">
        <w:rPr>
          <w:rFonts w:cs="Arial"/>
          <w:rtl/>
        </w:rPr>
        <w:t xml:space="preserve"> </w:t>
      </w:r>
      <w:r w:rsidRPr="009A126C">
        <w:rPr>
          <w:rFonts w:cs="Arial"/>
        </w:rPr>
        <w:t>I2</w:t>
      </w:r>
      <w:r w:rsidRPr="009A126C">
        <w:rPr>
          <w:rFonts w:cs="Arial"/>
          <w:rtl/>
        </w:rPr>
        <w:t xml:space="preserve"> </w:t>
      </w:r>
      <w:r w:rsidRPr="009A126C">
        <w:rPr>
          <w:rFonts w:cs="Arial" w:hint="cs"/>
          <w:rtl/>
        </w:rPr>
        <w:t>اللذان</w:t>
      </w:r>
      <w:r w:rsidRPr="009A126C">
        <w:rPr>
          <w:rFonts w:cs="Arial"/>
          <w:rtl/>
        </w:rPr>
        <w:t xml:space="preserve"> </w:t>
      </w:r>
      <w:r w:rsidRPr="009A126C">
        <w:rPr>
          <w:rFonts w:cs="Arial" w:hint="cs"/>
          <w:rtl/>
        </w:rPr>
        <w:t>تكونا</w:t>
      </w:r>
      <w:r w:rsidRPr="009A126C">
        <w:rPr>
          <w:rFonts w:cs="Arial"/>
          <w:rtl/>
        </w:rPr>
        <w:t xml:space="preserve"> </w:t>
      </w:r>
      <w:r w:rsidRPr="009A126C">
        <w:rPr>
          <w:rFonts w:cs="Arial" w:hint="cs"/>
          <w:rtl/>
        </w:rPr>
        <w:t>في</w:t>
      </w:r>
      <w:r w:rsidRPr="009A126C">
        <w:rPr>
          <w:rFonts w:cs="Arial"/>
          <w:rtl/>
        </w:rPr>
        <w:t xml:space="preserve"> </w:t>
      </w:r>
      <w:r w:rsidRPr="009A126C">
        <w:rPr>
          <w:rFonts w:cs="Arial" w:hint="cs"/>
          <w:rtl/>
        </w:rPr>
        <w:t>المحلول</w:t>
      </w:r>
      <w:r w:rsidRPr="009A126C">
        <w:rPr>
          <w:rFonts w:cs="Arial"/>
          <w:rtl/>
        </w:rPr>
        <w:t xml:space="preserve"> </w:t>
      </w:r>
      <w:r w:rsidRPr="009A126C">
        <w:rPr>
          <w:rFonts w:cs="Arial" w:hint="cs"/>
          <w:rtl/>
        </w:rPr>
        <w:t>نتيجة</w:t>
      </w:r>
      <w:r w:rsidRPr="009A126C">
        <w:rPr>
          <w:rFonts w:cs="Arial"/>
          <w:rtl/>
        </w:rPr>
        <w:t xml:space="preserve"> </w:t>
      </w:r>
      <w:r w:rsidRPr="009A126C">
        <w:rPr>
          <w:rFonts w:cs="Arial" w:hint="cs"/>
          <w:rtl/>
        </w:rPr>
        <w:t>التأثير</w:t>
      </w:r>
      <w:r w:rsidRPr="009A126C">
        <w:rPr>
          <w:rFonts w:cs="Arial"/>
          <w:rtl/>
        </w:rPr>
        <w:t xml:space="preserve"> </w:t>
      </w:r>
      <w:r w:rsidRPr="009A126C">
        <w:rPr>
          <w:rFonts w:cs="Arial" w:hint="cs"/>
          <w:rtl/>
        </w:rPr>
        <w:t>الإشعاعي</w:t>
      </w:r>
      <w:r w:rsidRPr="009A126C">
        <w:rPr>
          <w:rFonts w:cs="Arial"/>
          <w:rtl/>
        </w:rPr>
        <w:t xml:space="preserve"> . </w:t>
      </w:r>
    </w:p>
    <w:p w:rsidR="009A126C" w:rsidRPr="009A126C" w:rsidRDefault="009A126C" w:rsidP="009A126C">
      <w:pPr>
        <w:rPr>
          <w:rFonts w:cs="Arial"/>
          <w:rtl/>
        </w:rPr>
      </w:pPr>
      <w:r w:rsidRPr="009A126C">
        <w:rPr>
          <w:rFonts w:cs="Arial"/>
          <w:rtl/>
        </w:rPr>
        <w:t xml:space="preserve">3- </w:t>
      </w:r>
      <w:r w:rsidRPr="009A126C">
        <w:rPr>
          <w:rFonts w:cs="Arial" w:hint="cs"/>
          <w:rtl/>
        </w:rPr>
        <w:t>عموماً</w:t>
      </w:r>
      <w:r w:rsidRPr="009A126C">
        <w:rPr>
          <w:rFonts w:cs="Arial"/>
          <w:rtl/>
        </w:rPr>
        <w:t xml:space="preserve"> </w:t>
      </w:r>
      <w:r w:rsidRPr="009A126C">
        <w:rPr>
          <w:rFonts w:cs="Arial" w:hint="cs"/>
          <w:rtl/>
        </w:rPr>
        <w:t>نجد</w:t>
      </w:r>
      <w:r w:rsidRPr="009A126C">
        <w:rPr>
          <w:rFonts w:cs="Arial"/>
          <w:rtl/>
        </w:rPr>
        <w:t xml:space="preserve"> </w:t>
      </w:r>
      <w:r w:rsidRPr="009A126C">
        <w:rPr>
          <w:rFonts w:cs="Arial" w:hint="cs"/>
          <w:rtl/>
        </w:rPr>
        <w:t>أن</w:t>
      </w:r>
      <w:r w:rsidRPr="009A126C">
        <w:rPr>
          <w:rFonts w:cs="Arial"/>
          <w:rtl/>
        </w:rPr>
        <w:t xml:space="preserve"> </w:t>
      </w:r>
      <w:r w:rsidRPr="009A126C">
        <w:rPr>
          <w:rFonts w:cs="Arial" w:hint="cs"/>
          <w:rtl/>
        </w:rPr>
        <w:t>سلوك</w:t>
      </w:r>
      <w:r w:rsidRPr="009A126C">
        <w:rPr>
          <w:rFonts w:cs="Arial"/>
          <w:rtl/>
        </w:rPr>
        <w:t xml:space="preserve"> </w:t>
      </w:r>
      <w:proofErr w:type="spellStart"/>
      <w:r w:rsidRPr="009A126C">
        <w:rPr>
          <w:rFonts w:cs="Arial" w:hint="cs"/>
          <w:rtl/>
        </w:rPr>
        <w:t>اليودويتروسينات</w:t>
      </w:r>
      <w:proofErr w:type="spellEnd"/>
      <w:r w:rsidRPr="009A126C">
        <w:rPr>
          <w:rFonts w:cs="Arial"/>
          <w:rtl/>
        </w:rPr>
        <w:t xml:space="preserve"> </w:t>
      </w:r>
      <w:r w:rsidRPr="009A126C">
        <w:rPr>
          <w:rFonts w:cs="Arial" w:hint="cs"/>
          <w:rtl/>
        </w:rPr>
        <w:t>يشابه</w:t>
      </w:r>
      <w:r w:rsidRPr="009A126C">
        <w:rPr>
          <w:rFonts w:cs="Arial"/>
          <w:rtl/>
        </w:rPr>
        <w:t xml:space="preserve"> </w:t>
      </w:r>
      <w:proofErr w:type="spellStart"/>
      <w:r w:rsidRPr="009A126C">
        <w:rPr>
          <w:rFonts w:cs="Arial" w:hint="cs"/>
          <w:rtl/>
        </w:rPr>
        <w:t>اليودوثيرونينات</w:t>
      </w:r>
      <w:proofErr w:type="spellEnd"/>
      <w:r w:rsidRPr="009A126C">
        <w:rPr>
          <w:rFonts w:cs="Arial"/>
          <w:rtl/>
        </w:rPr>
        <w:t xml:space="preserve"> , </w:t>
      </w:r>
      <w:r w:rsidRPr="009A126C">
        <w:rPr>
          <w:rFonts w:cs="Arial" w:hint="cs"/>
          <w:rtl/>
        </w:rPr>
        <w:t>فقد</w:t>
      </w:r>
      <w:r w:rsidRPr="009A126C">
        <w:rPr>
          <w:rFonts w:cs="Arial"/>
          <w:rtl/>
        </w:rPr>
        <w:t xml:space="preserve"> </w:t>
      </w:r>
      <w:r w:rsidRPr="009A126C">
        <w:rPr>
          <w:rFonts w:cs="Arial" w:hint="cs"/>
          <w:rtl/>
        </w:rPr>
        <w:t>لوحظ</w:t>
      </w:r>
      <w:r w:rsidRPr="009A126C">
        <w:rPr>
          <w:rFonts w:cs="Arial"/>
          <w:rtl/>
        </w:rPr>
        <w:t xml:space="preserve"> </w:t>
      </w:r>
      <w:r w:rsidRPr="009A126C">
        <w:rPr>
          <w:rFonts w:cs="Arial" w:hint="cs"/>
          <w:rtl/>
        </w:rPr>
        <w:t>أن</w:t>
      </w:r>
      <w:r w:rsidRPr="009A126C">
        <w:rPr>
          <w:rFonts w:cs="Arial"/>
          <w:rtl/>
        </w:rPr>
        <w:t xml:space="preserve"> </w:t>
      </w:r>
      <w:r w:rsidRPr="009A126C">
        <w:rPr>
          <w:rFonts w:cs="Arial" w:hint="cs"/>
          <w:rtl/>
        </w:rPr>
        <w:t>قيم</w:t>
      </w:r>
      <w:r w:rsidRPr="009A126C">
        <w:rPr>
          <w:rFonts w:cs="Arial"/>
          <w:rtl/>
        </w:rPr>
        <w:t xml:space="preserve"> - </w:t>
      </w:r>
      <w:r w:rsidRPr="009A126C">
        <w:rPr>
          <w:rFonts w:cs="Arial" w:hint="cs"/>
          <w:rtl/>
        </w:rPr>
        <w:t>ج</w:t>
      </w:r>
      <w:r w:rsidRPr="009A126C">
        <w:rPr>
          <w:rFonts w:cs="Arial"/>
          <w:rtl/>
        </w:rPr>
        <w:t xml:space="preserve"> </w:t>
      </w:r>
      <w:r w:rsidRPr="009A126C">
        <w:rPr>
          <w:rFonts w:cs="Arial" w:hint="cs"/>
          <w:rtl/>
        </w:rPr>
        <w:t>لكل</w:t>
      </w:r>
      <w:r w:rsidRPr="009A126C">
        <w:rPr>
          <w:rFonts w:cs="Arial"/>
          <w:rtl/>
        </w:rPr>
        <w:t xml:space="preserve"> </w:t>
      </w:r>
      <w:r w:rsidRPr="009A126C">
        <w:rPr>
          <w:rFonts w:cs="Arial" w:hint="cs"/>
          <w:rtl/>
        </w:rPr>
        <w:t>من</w:t>
      </w:r>
    </w:p>
    <w:p w:rsidR="008E34FF" w:rsidRDefault="009A126C" w:rsidP="009A126C">
      <w:pPr>
        <w:rPr>
          <w:b/>
          <w:bCs/>
        </w:rPr>
      </w:pPr>
      <w:r w:rsidRPr="009A126C">
        <w:rPr>
          <w:rFonts w:cs="Arial"/>
          <w:rtl/>
        </w:rPr>
        <w:t>(</w:t>
      </w:r>
      <w:r w:rsidRPr="009A126C">
        <w:rPr>
          <w:rFonts w:cs="Arial"/>
        </w:rPr>
        <w:t>H2O2 ( I2+I3 , - 10</w:t>
      </w:r>
      <w:r w:rsidRPr="009A126C">
        <w:rPr>
          <w:rFonts w:cs="Arial"/>
          <w:rtl/>
        </w:rPr>
        <w:t xml:space="preserve"> </w:t>
      </w:r>
      <w:r w:rsidRPr="009A126C">
        <w:rPr>
          <w:rFonts w:cs="Arial" w:hint="cs"/>
          <w:rtl/>
        </w:rPr>
        <w:t>أقل</w:t>
      </w:r>
      <w:r w:rsidRPr="009A126C">
        <w:rPr>
          <w:rFonts w:cs="Arial"/>
          <w:rtl/>
        </w:rPr>
        <w:t xml:space="preserve"> </w:t>
      </w:r>
      <w:r w:rsidRPr="009A126C">
        <w:rPr>
          <w:rFonts w:cs="Arial" w:hint="cs"/>
          <w:rtl/>
        </w:rPr>
        <w:t>في</w:t>
      </w:r>
      <w:r w:rsidRPr="009A126C">
        <w:rPr>
          <w:rFonts w:cs="Arial"/>
          <w:rtl/>
        </w:rPr>
        <w:t xml:space="preserve"> </w:t>
      </w:r>
      <w:r w:rsidRPr="009A126C">
        <w:rPr>
          <w:rFonts w:cs="Arial" w:hint="cs"/>
          <w:rtl/>
        </w:rPr>
        <w:t>محاليل</w:t>
      </w:r>
      <w:r w:rsidRPr="009A126C">
        <w:rPr>
          <w:rFonts w:cs="Arial"/>
          <w:rtl/>
        </w:rPr>
        <w:t xml:space="preserve"> </w:t>
      </w:r>
      <w:r w:rsidRPr="009A126C">
        <w:rPr>
          <w:rFonts w:cs="Arial" w:hint="cs"/>
          <w:rtl/>
        </w:rPr>
        <w:t>الإيثانول</w:t>
      </w:r>
      <w:r w:rsidRPr="009A126C">
        <w:rPr>
          <w:rFonts w:cs="Arial"/>
          <w:rtl/>
        </w:rPr>
        <w:t xml:space="preserve"> - </w:t>
      </w:r>
      <w:r w:rsidRPr="009A126C">
        <w:rPr>
          <w:rFonts w:cs="Arial" w:hint="cs"/>
          <w:rtl/>
        </w:rPr>
        <w:t>المائية</w:t>
      </w:r>
      <w:r w:rsidRPr="009A126C">
        <w:rPr>
          <w:rFonts w:cs="Arial"/>
          <w:rtl/>
        </w:rPr>
        <w:t xml:space="preserve"> </w:t>
      </w:r>
      <w:r w:rsidRPr="009A126C">
        <w:rPr>
          <w:rFonts w:cs="Arial" w:hint="cs"/>
          <w:rtl/>
        </w:rPr>
        <w:t>عنها</w:t>
      </w:r>
      <w:r w:rsidRPr="009A126C">
        <w:rPr>
          <w:rFonts w:cs="Arial"/>
          <w:rtl/>
        </w:rPr>
        <w:t xml:space="preserve"> </w:t>
      </w:r>
      <w:r w:rsidRPr="009A126C">
        <w:rPr>
          <w:rFonts w:cs="Arial" w:hint="cs"/>
          <w:rtl/>
        </w:rPr>
        <w:t>في</w:t>
      </w:r>
      <w:r w:rsidRPr="009A126C">
        <w:rPr>
          <w:rFonts w:cs="Arial"/>
          <w:rtl/>
        </w:rPr>
        <w:t xml:space="preserve"> </w:t>
      </w:r>
      <w:r w:rsidRPr="009A126C">
        <w:rPr>
          <w:rFonts w:cs="Arial" w:hint="cs"/>
          <w:rtl/>
        </w:rPr>
        <w:t>محاليل</w:t>
      </w:r>
      <w:r w:rsidRPr="009A126C">
        <w:rPr>
          <w:rFonts w:cs="Arial"/>
          <w:rtl/>
        </w:rPr>
        <w:t xml:space="preserve"> </w:t>
      </w:r>
      <w:r w:rsidRPr="009A126C">
        <w:rPr>
          <w:rFonts w:cs="Arial" w:hint="cs"/>
          <w:rtl/>
        </w:rPr>
        <w:t>الإيثانول</w:t>
      </w:r>
      <w:r w:rsidRPr="009A126C">
        <w:rPr>
          <w:rFonts w:cs="Arial"/>
          <w:rtl/>
        </w:rPr>
        <w:t xml:space="preserve"> - </w:t>
      </w:r>
      <w:r w:rsidRPr="009A126C">
        <w:rPr>
          <w:rFonts w:cs="Arial" w:hint="cs"/>
          <w:rtl/>
        </w:rPr>
        <w:t>المائية</w:t>
      </w:r>
      <w:r w:rsidRPr="009A126C">
        <w:rPr>
          <w:rFonts w:cs="Arial"/>
          <w:rtl/>
        </w:rPr>
        <w:t xml:space="preserve"> </w:t>
      </w:r>
      <w:r w:rsidRPr="009A126C">
        <w:rPr>
          <w:rFonts w:cs="Arial" w:hint="cs"/>
          <w:rtl/>
        </w:rPr>
        <w:t>المحمضة</w:t>
      </w:r>
      <w:r w:rsidRPr="009A126C">
        <w:rPr>
          <w:rFonts w:cs="Arial"/>
          <w:rtl/>
        </w:rPr>
        <w:t xml:space="preserve"> .</w:t>
      </w:r>
    </w:p>
    <w:p w:rsidR="009A126C" w:rsidRPr="0005522E" w:rsidRDefault="009A126C" w:rsidP="009A126C">
      <w:pPr>
        <w:rPr>
          <w:rFonts w:hint="cs"/>
          <w:b/>
          <w:bCs/>
          <w:rtl/>
        </w:rPr>
      </w:pPr>
    </w:p>
    <w:p w:rsidR="008E34FF" w:rsidRPr="008E34FF" w:rsidRDefault="003B600E" w:rsidP="008E34FF">
      <w:pPr>
        <w:bidi w:val="0"/>
        <w:rPr>
          <w:b/>
          <w:bCs/>
        </w:rPr>
      </w:pPr>
      <w:r w:rsidRPr="006326B9">
        <w:rPr>
          <w:b/>
          <w:bCs/>
        </w:rPr>
        <w:t xml:space="preserve">Abstract: </w:t>
      </w:r>
    </w:p>
    <w:p w:rsidR="009A126C" w:rsidRPr="009A126C" w:rsidRDefault="009A126C" w:rsidP="009A126C">
      <w:pPr>
        <w:bidi w:val="0"/>
        <w:spacing w:after="0"/>
        <w:rPr>
          <w:rFonts w:cs="Arial"/>
        </w:rPr>
      </w:pPr>
      <w:bookmarkStart w:id="0" w:name="_GoBack"/>
      <w:bookmarkEnd w:id="0"/>
      <w:r w:rsidRPr="009A126C">
        <w:rPr>
          <w:rFonts w:cs="Arial"/>
        </w:rPr>
        <w:t xml:space="preserve">Address the research study gamma ray analysis of cobalt solution's 60th 3 - </w:t>
      </w:r>
      <w:proofErr w:type="spellStart"/>
      <w:r w:rsidRPr="009A126C">
        <w:rPr>
          <w:rFonts w:cs="Arial"/>
        </w:rPr>
        <w:t>Eodotirosen</w:t>
      </w:r>
      <w:proofErr w:type="spellEnd"/>
      <w:r w:rsidRPr="009A126C">
        <w:rPr>
          <w:rFonts w:cs="Arial"/>
        </w:rPr>
        <w:t xml:space="preserve"> 3.5 binary </w:t>
      </w:r>
      <w:proofErr w:type="spellStart"/>
      <w:r w:rsidRPr="009A126C">
        <w:rPr>
          <w:rFonts w:cs="Arial"/>
        </w:rPr>
        <w:t>Eodotirosen</w:t>
      </w:r>
      <w:proofErr w:type="spellEnd"/>
      <w:r w:rsidRPr="009A126C">
        <w:rPr>
          <w:rFonts w:cs="Arial"/>
        </w:rPr>
        <w:t xml:space="preserve">, 3, 5 binary </w:t>
      </w:r>
      <w:proofErr w:type="spellStart"/>
      <w:r w:rsidRPr="009A126C">
        <w:rPr>
          <w:rFonts w:cs="Arial"/>
        </w:rPr>
        <w:t>Eodotheronan</w:t>
      </w:r>
      <w:proofErr w:type="spellEnd"/>
      <w:r w:rsidRPr="009A126C">
        <w:rPr>
          <w:rFonts w:cs="Arial"/>
        </w:rPr>
        <w:t xml:space="preserve"> 3, 5, 3, </w:t>
      </w:r>
      <w:proofErr w:type="spellStart"/>
      <w:r w:rsidRPr="009A126C">
        <w:rPr>
          <w:rFonts w:cs="Arial"/>
        </w:rPr>
        <w:t>triiodothyronine</w:t>
      </w:r>
      <w:proofErr w:type="spellEnd"/>
      <w:r w:rsidRPr="009A126C">
        <w:rPr>
          <w:rFonts w:cs="Arial"/>
        </w:rPr>
        <w:t xml:space="preserve"> or </w:t>
      </w:r>
      <w:proofErr w:type="spellStart"/>
      <w:r w:rsidRPr="009A126C">
        <w:rPr>
          <w:rFonts w:cs="Arial"/>
        </w:rPr>
        <w:t>thyroxine</w:t>
      </w:r>
      <w:proofErr w:type="spellEnd"/>
      <w:r w:rsidRPr="009A126C">
        <w:rPr>
          <w:rFonts w:cs="Arial"/>
        </w:rPr>
        <w:t xml:space="preserve">. Have been used </w:t>
      </w:r>
      <w:proofErr w:type="spellStart"/>
      <w:r w:rsidRPr="009A126C">
        <w:rPr>
          <w:rFonts w:cs="Arial"/>
        </w:rPr>
        <w:t>Mdathbat</w:t>
      </w:r>
      <w:proofErr w:type="spellEnd"/>
      <w:r w:rsidRPr="009A126C">
        <w:rPr>
          <w:rFonts w:cs="Arial"/>
        </w:rPr>
        <w:t xml:space="preserve"> pure alcohol, alcohol water, alcohol, water acidified and ethylene glycol, was estimated outputs for cracking radiation using the methods of absorption spectroscopy at different doses of gamma rays, according to the values ​​of - c for each output, has been appointed as the amount of cracking radiation of 3 - </w:t>
      </w:r>
      <w:proofErr w:type="spellStart"/>
      <w:r w:rsidRPr="009A126C">
        <w:rPr>
          <w:rFonts w:cs="Arial"/>
        </w:rPr>
        <w:t>Eodoterwin</w:t>
      </w:r>
      <w:proofErr w:type="spellEnd"/>
      <w:r w:rsidRPr="009A126C">
        <w:rPr>
          <w:rFonts w:cs="Arial"/>
        </w:rPr>
        <w:t xml:space="preserve"> (</w:t>
      </w:r>
      <w:proofErr w:type="spellStart"/>
      <w:r w:rsidRPr="009A126C">
        <w:rPr>
          <w:rFonts w:cs="Arial"/>
        </w:rPr>
        <w:t>mit</w:t>
      </w:r>
      <w:proofErr w:type="spellEnd"/>
      <w:r w:rsidRPr="009A126C">
        <w:rPr>
          <w:rFonts w:cs="Arial"/>
        </w:rPr>
        <w:t xml:space="preserve"> ) 3.5 dual </w:t>
      </w:r>
      <w:proofErr w:type="spellStart"/>
      <w:r w:rsidRPr="009A126C">
        <w:rPr>
          <w:rFonts w:cs="Arial"/>
        </w:rPr>
        <w:t>Aodiotirosen</w:t>
      </w:r>
      <w:proofErr w:type="spellEnd"/>
      <w:r w:rsidRPr="009A126C">
        <w:rPr>
          <w:rFonts w:cs="Arial"/>
        </w:rPr>
        <w:t xml:space="preserve"> (</w:t>
      </w:r>
      <w:proofErr w:type="spellStart"/>
      <w:r w:rsidRPr="009A126C">
        <w:rPr>
          <w:rFonts w:cs="Arial"/>
        </w:rPr>
        <w:t>dit</w:t>
      </w:r>
      <w:proofErr w:type="spellEnd"/>
      <w:r w:rsidRPr="009A126C">
        <w:rPr>
          <w:rFonts w:cs="Arial"/>
        </w:rPr>
        <w:t>) in various solvents and at different doses, according to the values ​​of (</w:t>
      </w:r>
      <w:proofErr w:type="spellStart"/>
      <w:r w:rsidRPr="009A126C">
        <w:rPr>
          <w:rFonts w:cs="Arial"/>
        </w:rPr>
        <w:t>Eodoamino</w:t>
      </w:r>
      <w:proofErr w:type="spellEnd"/>
      <w:r w:rsidRPr="009A126C">
        <w:rPr>
          <w:rFonts w:cs="Arial"/>
        </w:rPr>
        <w:t xml:space="preserve"> acid) in each case.</w:t>
      </w:r>
    </w:p>
    <w:p w:rsidR="009A126C" w:rsidRPr="009A126C" w:rsidRDefault="009A126C" w:rsidP="009A126C">
      <w:pPr>
        <w:bidi w:val="0"/>
        <w:spacing w:after="0"/>
        <w:rPr>
          <w:rFonts w:cs="Arial"/>
        </w:rPr>
      </w:pPr>
      <w:r w:rsidRPr="009A126C">
        <w:rPr>
          <w:rFonts w:cs="Arial"/>
        </w:rPr>
        <w:t xml:space="preserve">1 - results found that the presence of iodine atom in the molecule </w:t>
      </w:r>
      <w:proofErr w:type="spellStart"/>
      <w:r w:rsidRPr="009A126C">
        <w:rPr>
          <w:rFonts w:cs="Arial"/>
        </w:rPr>
        <w:t>Althania</w:t>
      </w:r>
      <w:proofErr w:type="spellEnd"/>
      <w:r w:rsidRPr="009A126C">
        <w:rPr>
          <w:rFonts w:cs="Arial"/>
        </w:rPr>
        <w:t xml:space="preserve"> DIT give preference to </w:t>
      </w:r>
      <w:proofErr w:type="spellStart"/>
      <w:r w:rsidRPr="009A126C">
        <w:rPr>
          <w:rFonts w:cs="Arial"/>
        </w:rPr>
        <w:t>built</w:t>
      </w:r>
      <w:proofErr w:type="spellEnd"/>
      <w:r w:rsidRPr="009A126C">
        <w:rPr>
          <w:rFonts w:cs="Arial"/>
        </w:rPr>
        <w:t xml:space="preserve"> cracker radiation.</w:t>
      </w:r>
    </w:p>
    <w:p w:rsidR="009A126C" w:rsidRPr="009A126C" w:rsidRDefault="009A126C" w:rsidP="009A126C">
      <w:pPr>
        <w:bidi w:val="0"/>
        <w:spacing w:after="0"/>
        <w:rPr>
          <w:rFonts w:cs="Arial"/>
        </w:rPr>
      </w:pPr>
      <w:r w:rsidRPr="009A126C">
        <w:rPr>
          <w:rFonts w:cs="Arial"/>
        </w:rPr>
        <w:t xml:space="preserve">2 - The results show that the cracking of the radiation and </w:t>
      </w:r>
      <w:proofErr w:type="spellStart"/>
      <w:r w:rsidRPr="009A126C">
        <w:rPr>
          <w:rFonts w:cs="Arial"/>
        </w:rPr>
        <w:t>Aodtirosenat</w:t>
      </w:r>
      <w:proofErr w:type="spellEnd"/>
      <w:r w:rsidRPr="009A126C">
        <w:rPr>
          <w:rFonts w:cs="Arial"/>
        </w:rPr>
        <w:t xml:space="preserve"> </w:t>
      </w:r>
      <w:proofErr w:type="spellStart"/>
      <w:r w:rsidRPr="009A126C">
        <w:rPr>
          <w:rFonts w:cs="Arial"/>
        </w:rPr>
        <w:t>Aleodotheronaat</w:t>
      </w:r>
      <w:proofErr w:type="spellEnd"/>
      <w:r w:rsidRPr="009A126C">
        <w:rPr>
          <w:rFonts w:cs="Arial"/>
        </w:rPr>
        <w:t xml:space="preserve"> in solution, depends on the interaction of cracks resulting from the </w:t>
      </w:r>
      <w:proofErr w:type="spellStart"/>
      <w:r w:rsidRPr="009A126C">
        <w:rPr>
          <w:rFonts w:cs="Arial"/>
        </w:rPr>
        <w:t>radiative</w:t>
      </w:r>
      <w:proofErr w:type="spellEnd"/>
      <w:r w:rsidRPr="009A126C">
        <w:rPr>
          <w:rFonts w:cs="Arial"/>
        </w:rPr>
        <w:t xml:space="preserve"> breaking of the solvent, depending on the installation of the solution. It has been observed that the concentration of I2 in solution depends on the radioactive acidic solution. In solutions acidified I2 consists mainly as a result of the impact of a later (EFFECT-AFTER) resulting from the interaction of H2O2 with I2, who </w:t>
      </w:r>
      <w:proofErr w:type="spellStart"/>
      <w:r w:rsidRPr="009A126C">
        <w:rPr>
          <w:rFonts w:cs="Arial"/>
        </w:rPr>
        <w:t>be at</w:t>
      </w:r>
      <w:proofErr w:type="spellEnd"/>
      <w:r w:rsidRPr="009A126C">
        <w:rPr>
          <w:rFonts w:cs="Arial"/>
        </w:rPr>
        <w:t xml:space="preserve"> the solution as a result of </w:t>
      </w:r>
      <w:proofErr w:type="spellStart"/>
      <w:r w:rsidRPr="009A126C">
        <w:rPr>
          <w:rFonts w:cs="Arial"/>
        </w:rPr>
        <w:t>radiative</w:t>
      </w:r>
      <w:proofErr w:type="spellEnd"/>
      <w:r w:rsidRPr="009A126C">
        <w:rPr>
          <w:rFonts w:cs="Arial"/>
        </w:rPr>
        <w:t xml:space="preserve"> forcing.</w:t>
      </w:r>
    </w:p>
    <w:p w:rsidR="009A126C" w:rsidRPr="009A126C" w:rsidRDefault="009A126C" w:rsidP="009A126C">
      <w:pPr>
        <w:bidi w:val="0"/>
        <w:spacing w:after="0"/>
        <w:rPr>
          <w:rFonts w:cs="Arial"/>
        </w:rPr>
      </w:pPr>
      <w:r w:rsidRPr="009A126C">
        <w:rPr>
          <w:rFonts w:cs="Arial"/>
        </w:rPr>
        <w:t xml:space="preserve">3 - Generally, we find that the behavior is similar </w:t>
      </w:r>
      <w:proofErr w:type="spellStart"/>
      <w:r w:rsidRPr="009A126C">
        <w:rPr>
          <w:rFonts w:cs="Arial"/>
        </w:rPr>
        <w:t>Aleodoatrossinat</w:t>
      </w:r>
      <w:proofErr w:type="spellEnd"/>
      <w:r w:rsidRPr="009A126C">
        <w:rPr>
          <w:rFonts w:cs="Arial"/>
        </w:rPr>
        <w:t xml:space="preserve"> </w:t>
      </w:r>
      <w:proofErr w:type="spellStart"/>
      <w:r w:rsidRPr="009A126C">
        <w:rPr>
          <w:rFonts w:cs="Arial"/>
        </w:rPr>
        <w:t>Aleodotheroninat</w:t>
      </w:r>
      <w:proofErr w:type="spellEnd"/>
      <w:r w:rsidRPr="009A126C">
        <w:rPr>
          <w:rFonts w:cs="Arial"/>
        </w:rPr>
        <w:t>, it was observed that the values ​​of - c for each of the</w:t>
      </w:r>
    </w:p>
    <w:p w:rsidR="001E6613" w:rsidRPr="006761E9" w:rsidRDefault="009A126C" w:rsidP="009A126C">
      <w:pPr>
        <w:bidi w:val="0"/>
        <w:spacing w:after="0"/>
        <w:rPr>
          <w:rFonts w:cs="Arial"/>
        </w:rPr>
      </w:pPr>
      <w:r w:rsidRPr="009A126C">
        <w:rPr>
          <w:rFonts w:cs="Arial"/>
        </w:rPr>
        <w:t>(H2O2 (I2 + I3, - 10 less than in solutions of ethanol - water solutions than in ethanol - water acidified.</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FE89-5491-453F-B134-649CF700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2011-09-25T12:01:00Z</dcterms:created>
  <dcterms:modified xsi:type="dcterms:W3CDTF">2011-09-25T12:02:00Z</dcterms:modified>
</cp:coreProperties>
</file>